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10C" w:rsidRDefault="00940432">
      <w:pPr>
        <w:jc w:val="center"/>
        <w:rPr>
          <w:rFonts w:cs="Arial"/>
          <w:sz w:val="28"/>
          <w:szCs w:val="28"/>
        </w:rPr>
      </w:pPr>
      <w:bookmarkStart w:id="0" w:name="_Hlk46332538"/>
      <w:r w:rsidRPr="00940432">
        <w:rPr>
          <w:rFonts w:cs="Arial"/>
          <w:sz w:val="28"/>
          <w:szCs w:val="28"/>
        </w:rPr>
        <w:t>CEM Coursework</w:t>
      </w:r>
    </w:p>
    <w:p w:rsidR="0000310C" w:rsidRDefault="000B4EE9">
      <w:pPr>
        <w:jc w:val="center"/>
        <w:rPr>
          <w:rFonts w:cs="Arial"/>
          <w:sz w:val="56"/>
        </w:rPr>
      </w:pPr>
      <w:r>
        <w:rPr>
          <w:rFonts w:cs="Arial"/>
          <w:sz w:val="56"/>
          <w:szCs w:val="56"/>
        </w:rPr>
        <w:t xml:space="preserve">Coursework Assignment </w:t>
      </w:r>
      <w:r>
        <w:rPr>
          <w:rFonts w:cs="Arial"/>
          <w:sz w:val="56"/>
        </w:rPr>
        <w:t>Brief</w:t>
      </w:r>
    </w:p>
    <w:p w:rsidR="0000310C" w:rsidRDefault="000B4EE9">
      <w:pPr>
        <w:jc w:val="center"/>
      </w:pPr>
      <w:r>
        <w:rPr>
          <w:rFonts w:cs="Arial"/>
          <w:sz w:val="36"/>
        </w:rPr>
        <w:t>Assessment - Undergraduate</w:t>
      </w:r>
    </w:p>
    <w:p w:rsidR="0000310C" w:rsidRDefault="0000310C">
      <w:pPr>
        <w:rPr>
          <w:rFonts w:cs="Arial"/>
        </w:rPr>
      </w:pPr>
    </w:p>
    <w:p w:rsidR="0000310C" w:rsidRDefault="003939D4">
      <w:pPr>
        <w:jc w:val="center"/>
        <w:rPr>
          <w:rFonts w:cs="Arial"/>
          <w:b/>
          <w:i/>
          <w:sz w:val="40"/>
        </w:rPr>
      </w:pPr>
      <w:r>
        <w:rPr>
          <w:rFonts w:cs="Arial"/>
          <w:b/>
          <w:i/>
          <w:sz w:val="40"/>
        </w:rPr>
        <w:t>Academic Year 2020-21</w:t>
      </w:r>
    </w:p>
    <w:p w:rsidR="0000310C" w:rsidRDefault="0000310C">
      <w:pPr>
        <w:tabs>
          <w:tab w:val="left" w:pos="426"/>
          <w:tab w:val="left" w:pos="709"/>
          <w:tab w:val="left" w:pos="993"/>
          <w:tab w:val="left" w:pos="1276"/>
          <w:tab w:val="left" w:pos="1560"/>
          <w:tab w:val="left" w:pos="1843"/>
          <w:tab w:val="left" w:pos="2127"/>
          <w:tab w:val="right" w:pos="9639"/>
        </w:tabs>
        <w:ind w:left="426" w:hanging="426"/>
        <w:rPr>
          <w:rFonts w:cs="Arial"/>
          <w:sz w:val="28"/>
        </w:rPr>
      </w:pPr>
    </w:p>
    <w:tbl>
      <w:tblPr>
        <w:tblW w:w="9781" w:type="dxa"/>
        <w:tblInd w:w="-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4" w:type="dxa"/>
        </w:tblCellMar>
        <w:tblLook w:val="0000" w:firstRow="0" w:lastRow="0" w:firstColumn="0" w:lastColumn="0" w:noHBand="0" w:noVBand="0"/>
      </w:tblPr>
      <w:tblGrid>
        <w:gridCol w:w="3119"/>
        <w:gridCol w:w="3173"/>
        <w:gridCol w:w="3489"/>
      </w:tblGrid>
      <w:tr w:rsidR="0000310C" w:rsidTr="3A7FC8F2">
        <w:trPr>
          <w:trHeight w:val="480"/>
        </w:trPr>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00310C" w:rsidRDefault="000B4EE9">
            <w:pPr>
              <w:tabs>
                <w:tab w:val="left" w:pos="426"/>
                <w:tab w:val="left" w:pos="709"/>
                <w:tab w:val="left" w:pos="993"/>
                <w:tab w:val="left" w:pos="1276"/>
                <w:tab w:val="left" w:pos="1560"/>
                <w:tab w:val="left" w:pos="1843"/>
                <w:tab w:val="left" w:pos="2127"/>
                <w:tab w:val="right" w:pos="9639"/>
              </w:tabs>
              <w:rPr>
                <w:rFonts w:cs="Arial"/>
                <w:b/>
              </w:rPr>
            </w:pPr>
            <w:r>
              <w:rPr>
                <w:rFonts w:cs="Arial"/>
                <w:b/>
              </w:rPr>
              <w:t>Module Title:</w:t>
            </w:r>
          </w:p>
        </w:tc>
        <w:tc>
          <w:tcPr>
            <w:tcW w:w="666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D81CB3" w:rsidRDefault="00EE51F7">
            <w:r>
              <w:t>Civil Engineering Materials</w:t>
            </w:r>
          </w:p>
        </w:tc>
      </w:tr>
      <w:tr w:rsidR="0000310C" w:rsidTr="3A7FC8F2">
        <w:trPr>
          <w:trHeight w:val="480"/>
        </w:trPr>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00310C" w:rsidRDefault="000B4EE9">
            <w:pPr>
              <w:tabs>
                <w:tab w:val="left" w:pos="426"/>
                <w:tab w:val="left" w:pos="709"/>
                <w:tab w:val="left" w:pos="993"/>
                <w:tab w:val="left" w:pos="1276"/>
                <w:tab w:val="left" w:pos="1560"/>
                <w:tab w:val="left" w:pos="1843"/>
                <w:tab w:val="left" w:pos="2127"/>
                <w:tab w:val="right" w:pos="9639"/>
              </w:tabs>
              <w:rPr>
                <w:rFonts w:cs="Arial"/>
                <w:b/>
              </w:rPr>
            </w:pPr>
            <w:r>
              <w:rPr>
                <w:rFonts w:cs="Arial"/>
                <w:b/>
              </w:rPr>
              <w:t>Module Code:</w:t>
            </w:r>
          </w:p>
        </w:tc>
        <w:tc>
          <w:tcPr>
            <w:tcW w:w="666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D81CB3" w:rsidRDefault="00EE51F7">
            <w:r>
              <w:t>BNV5132</w:t>
            </w:r>
          </w:p>
        </w:tc>
      </w:tr>
      <w:tr w:rsidR="0000310C" w:rsidTr="3A7FC8F2">
        <w:trPr>
          <w:cantSplit/>
          <w:trHeight w:val="480"/>
        </w:trPr>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00310C" w:rsidRDefault="000B4EE9">
            <w:pPr>
              <w:tabs>
                <w:tab w:val="left" w:pos="426"/>
                <w:tab w:val="left" w:pos="709"/>
                <w:tab w:val="left" w:pos="993"/>
                <w:tab w:val="left" w:pos="1276"/>
                <w:tab w:val="left" w:pos="1560"/>
                <w:tab w:val="left" w:pos="1843"/>
                <w:tab w:val="left" w:pos="2127"/>
                <w:tab w:val="right" w:pos="9639"/>
              </w:tabs>
              <w:rPr>
                <w:rFonts w:cs="Arial"/>
                <w:b/>
              </w:rPr>
            </w:pPr>
            <w:bookmarkStart w:id="1" w:name="Dropdown1"/>
            <w:r>
              <w:rPr>
                <w:rFonts w:cs="Arial"/>
                <w:b/>
              </w:rPr>
              <w:t>Assessment Title</w:t>
            </w:r>
            <w:bookmarkEnd w:id="1"/>
            <w:r>
              <w:rPr>
                <w:rFonts w:cs="Arial"/>
                <w:b/>
              </w:rPr>
              <w:t>:</w:t>
            </w:r>
          </w:p>
        </w:tc>
        <w:tc>
          <w:tcPr>
            <w:tcW w:w="666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00310C" w:rsidRDefault="00940432">
            <w:pPr>
              <w:tabs>
                <w:tab w:val="left" w:pos="426"/>
                <w:tab w:val="left" w:pos="709"/>
                <w:tab w:val="left" w:pos="993"/>
                <w:tab w:val="left" w:pos="1276"/>
                <w:tab w:val="left" w:pos="1560"/>
                <w:tab w:val="left" w:pos="1843"/>
                <w:tab w:val="left" w:pos="2127"/>
                <w:tab w:val="right" w:pos="9639"/>
              </w:tabs>
              <w:rPr>
                <w:rFonts w:cs="Arial"/>
              </w:rPr>
            </w:pPr>
            <w:r w:rsidRPr="00940432">
              <w:rPr>
                <w:rFonts w:cs="Arial"/>
              </w:rPr>
              <w:t>CEM Coursework</w:t>
            </w:r>
          </w:p>
        </w:tc>
      </w:tr>
      <w:tr w:rsidR="00942EE5" w:rsidTr="3A7FC8F2">
        <w:trPr>
          <w:trHeight w:val="480"/>
        </w:trPr>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942EE5" w:rsidRDefault="00942EE5" w:rsidP="3A7FC8F2">
            <w:pPr>
              <w:tabs>
                <w:tab w:val="left" w:pos="426"/>
                <w:tab w:val="left" w:pos="709"/>
                <w:tab w:val="left" w:pos="993"/>
                <w:tab w:val="left" w:pos="1276"/>
                <w:tab w:val="left" w:pos="1560"/>
                <w:tab w:val="left" w:pos="1843"/>
                <w:tab w:val="left" w:pos="2127"/>
                <w:tab w:val="right" w:pos="9639"/>
              </w:tabs>
              <w:rPr>
                <w:rFonts w:cs="Arial"/>
                <w:b/>
                <w:bCs/>
              </w:rPr>
            </w:pPr>
            <w:r w:rsidRPr="3A7FC8F2">
              <w:rPr>
                <w:rFonts w:cs="Arial"/>
                <w:b/>
                <w:bCs/>
              </w:rPr>
              <w:t xml:space="preserve">Assessment </w:t>
            </w:r>
            <w:r w:rsidR="7F6B4221" w:rsidRPr="3A7FC8F2">
              <w:rPr>
                <w:rFonts w:cs="Arial"/>
                <w:b/>
                <w:bCs/>
              </w:rPr>
              <w:t>Type</w:t>
            </w:r>
            <w:r w:rsidRPr="3A7FC8F2">
              <w:rPr>
                <w:rFonts w:cs="Arial"/>
                <w:b/>
                <w:bCs/>
              </w:rPr>
              <w:t>:</w:t>
            </w:r>
          </w:p>
        </w:tc>
        <w:tc>
          <w:tcPr>
            <w:tcW w:w="3173" w:type="dxa"/>
            <w:tcBorders>
              <w:top w:val="single" w:sz="2" w:space="0" w:color="000000" w:themeColor="text1"/>
              <w:left w:val="single" w:sz="2" w:space="0" w:color="000000" w:themeColor="text1"/>
              <w:bottom w:val="single" w:sz="2" w:space="0" w:color="000000" w:themeColor="text1"/>
              <w:right w:val="single" w:sz="4" w:space="0" w:color="000000" w:themeColor="text1"/>
            </w:tcBorders>
            <w:shd w:val="clear" w:color="auto" w:fill="auto"/>
            <w:vAlign w:val="center"/>
          </w:tcPr>
          <w:p w:rsidR="00D81CB3" w:rsidRDefault="00EE51F7">
            <w:r>
              <w:t>CWRK</w:t>
            </w:r>
          </w:p>
        </w:tc>
        <w:tc>
          <w:tcPr>
            <w:tcW w:w="3489" w:type="dxa"/>
            <w:tcBorders>
              <w:top w:val="single" w:sz="2" w:space="0" w:color="000000" w:themeColor="text1"/>
              <w:left w:val="single" w:sz="4" w:space="0" w:color="000000" w:themeColor="text1"/>
              <w:bottom w:val="single" w:sz="2" w:space="0" w:color="000000" w:themeColor="text1"/>
              <w:right w:val="single" w:sz="2" w:space="0" w:color="000000" w:themeColor="text1"/>
            </w:tcBorders>
            <w:shd w:val="clear" w:color="auto" w:fill="auto"/>
            <w:vAlign w:val="center"/>
          </w:tcPr>
          <w:p w:rsidR="00D81CB3" w:rsidRDefault="00EE51F7">
            <w:r>
              <w:t>Weighting: 100 %</w:t>
            </w:r>
          </w:p>
        </w:tc>
      </w:tr>
      <w:tr w:rsidR="0000310C" w:rsidTr="3A7FC8F2">
        <w:trPr>
          <w:trHeight w:val="480"/>
        </w:trPr>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00310C" w:rsidRDefault="000B4EE9">
            <w:pPr>
              <w:tabs>
                <w:tab w:val="left" w:pos="426"/>
                <w:tab w:val="left" w:pos="709"/>
                <w:tab w:val="left" w:pos="993"/>
                <w:tab w:val="left" w:pos="1276"/>
                <w:tab w:val="left" w:pos="1560"/>
                <w:tab w:val="left" w:pos="1843"/>
                <w:tab w:val="left" w:pos="2127"/>
                <w:tab w:val="right" w:pos="9639"/>
              </w:tabs>
              <w:rPr>
                <w:rFonts w:cs="Arial"/>
                <w:b/>
              </w:rPr>
            </w:pPr>
            <w:r>
              <w:rPr>
                <w:rFonts w:cs="Arial"/>
                <w:b/>
              </w:rPr>
              <w:t>School</w:t>
            </w:r>
            <w:r w:rsidR="00AA2ABA">
              <w:rPr>
                <w:rFonts w:cs="Arial"/>
                <w:b/>
              </w:rPr>
              <w:t>:</w:t>
            </w:r>
          </w:p>
        </w:tc>
        <w:tc>
          <w:tcPr>
            <w:tcW w:w="6662"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D81CB3" w:rsidRDefault="00EE51F7">
            <w:r>
              <w:t>School of Engineering and the Built Environment</w:t>
            </w:r>
          </w:p>
        </w:tc>
      </w:tr>
      <w:tr w:rsidR="0000310C" w:rsidTr="3A7FC8F2">
        <w:trPr>
          <w:trHeight w:val="480"/>
        </w:trPr>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00310C" w:rsidRDefault="000B4EE9">
            <w:pPr>
              <w:tabs>
                <w:tab w:val="left" w:pos="426"/>
                <w:tab w:val="left" w:pos="709"/>
                <w:tab w:val="left" w:pos="993"/>
                <w:tab w:val="left" w:pos="1276"/>
                <w:tab w:val="left" w:pos="1560"/>
                <w:tab w:val="left" w:pos="1843"/>
                <w:tab w:val="left" w:pos="2127"/>
                <w:tab w:val="right" w:pos="9639"/>
              </w:tabs>
              <w:rPr>
                <w:rFonts w:cs="Arial"/>
                <w:b/>
              </w:rPr>
            </w:pPr>
            <w:r>
              <w:rPr>
                <w:rFonts w:cs="Arial"/>
                <w:b/>
              </w:rPr>
              <w:t>Module Co-ordinator:</w:t>
            </w:r>
          </w:p>
        </w:tc>
        <w:tc>
          <w:tcPr>
            <w:tcW w:w="666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D81CB3" w:rsidRDefault="00BE397C">
            <w:r>
              <w:t>EHSAN AHMADI</w:t>
            </w:r>
          </w:p>
        </w:tc>
      </w:tr>
      <w:tr w:rsidR="0000310C" w:rsidTr="3A7FC8F2">
        <w:trPr>
          <w:trHeight w:val="480"/>
        </w:trPr>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00310C" w:rsidRDefault="000B4EE9">
            <w:pPr>
              <w:tabs>
                <w:tab w:val="left" w:pos="426"/>
                <w:tab w:val="left" w:pos="709"/>
                <w:tab w:val="left" w:pos="993"/>
                <w:tab w:val="left" w:pos="1276"/>
                <w:tab w:val="left" w:pos="1560"/>
                <w:tab w:val="left" w:pos="1843"/>
                <w:tab w:val="left" w:pos="2127"/>
                <w:tab w:val="right" w:pos="9639"/>
              </w:tabs>
              <w:rPr>
                <w:rFonts w:cs="Arial"/>
                <w:b/>
              </w:rPr>
            </w:pPr>
            <w:r>
              <w:rPr>
                <w:rFonts w:cs="Arial"/>
                <w:b/>
              </w:rPr>
              <w:t>Hand in deadline date:</w:t>
            </w:r>
          </w:p>
        </w:tc>
        <w:tc>
          <w:tcPr>
            <w:tcW w:w="666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00310C" w:rsidRDefault="000B4EE9" w:rsidP="00A40E68">
            <w:pPr>
              <w:tabs>
                <w:tab w:val="left" w:pos="426"/>
                <w:tab w:val="left" w:pos="709"/>
                <w:tab w:val="left" w:pos="993"/>
                <w:tab w:val="left" w:pos="1276"/>
                <w:tab w:val="left" w:pos="1560"/>
                <w:tab w:val="left" w:pos="1843"/>
                <w:tab w:val="left" w:pos="2127"/>
                <w:tab w:val="right" w:pos="9639"/>
              </w:tabs>
              <w:rPr>
                <w:rFonts w:cs="Arial"/>
              </w:rPr>
            </w:pPr>
            <w:r>
              <w:rPr>
                <w:rFonts w:cs="Arial"/>
              </w:rPr>
              <w:t xml:space="preserve">12pm Mid-day on </w:t>
            </w:r>
            <w:r w:rsidR="00940432">
              <w:rPr>
                <w:rFonts w:cs="Arial"/>
              </w:rPr>
              <w:t xml:space="preserve">May </w:t>
            </w:r>
            <w:r w:rsidR="00A40E68">
              <w:rPr>
                <w:rFonts w:cs="Arial"/>
              </w:rPr>
              <w:t>28</w:t>
            </w:r>
            <w:bookmarkStart w:id="2" w:name="_GoBack"/>
            <w:bookmarkEnd w:id="2"/>
            <w:r w:rsidR="00940432" w:rsidRPr="00940432">
              <w:rPr>
                <w:rFonts w:cs="Arial"/>
                <w:vertAlign w:val="superscript"/>
              </w:rPr>
              <w:t>th</w:t>
            </w:r>
            <w:r w:rsidR="00940432">
              <w:rPr>
                <w:rFonts w:cs="Arial"/>
              </w:rPr>
              <w:t xml:space="preserve"> 2021</w:t>
            </w:r>
          </w:p>
        </w:tc>
      </w:tr>
      <w:tr w:rsidR="0000310C" w:rsidTr="3A7FC8F2">
        <w:trPr>
          <w:trHeight w:val="480"/>
        </w:trPr>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00310C" w:rsidRDefault="3C49E998" w:rsidP="3A7FC8F2">
            <w:pPr>
              <w:tabs>
                <w:tab w:val="left" w:pos="426"/>
                <w:tab w:val="left" w:pos="709"/>
                <w:tab w:val="left" w:pos="993"/>
                <w:tab w:val="left" w:pos="1276"/>
                <w:tab w:val="left" w:pos="1560"/>
                <w:tab w:val="left" w:pos="1843"/>
                <w:tab w:val="left" w:pos="2127"/>
                <w:tab w:val="right" w:pos="9639"/>
              </w:tabs>
              <w:rPr>
                <w:rFonts w:cs="Arial"/>
                <w:b/>
                <w:bCs/>
              </w:rPr>
            </w:pPr>
            <w:r w:rsidRPr="3A7FC8F2">
              <w:rPr>
                <w:rFonts w:cs="Arial"/>
                <w:b/>
                <w:bCs/>
              </w:rPr>
              <w:t xml:space="preserve">Return of Feedback date and format </w:t>
            </w:r>
          </w:p>
        </w:tc>
        <w:tc>
          <w:tcPr>
            <w:tcW w:w="666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00310C" w:rsidRDefault="504CEC77">
            <w:pPr>
              <w:tabs>
                <w:tab w:val="left" w:pos="426"/>
                <w:tab w:val="left" w:pos="709"/>
                <w:tab w:val="left" w:pos="993"/>
                <w:tab w:val="left" w:pos="1276"/>
                <w:tab w:val="left" w:pos="1560"/>
                <w:tab w:val="left" w:pos="1843"/>
                <w:tab w:val="left" w:pos="2127"/>
                <w:tab w:val="right" w:pos="9639"/>
              </w:tabs>
              <w:rPr>
                <w:rFonts w:cs="Arial"/>
              </w:rPr>
            </w:pPr>
            <w:r w:rsidRPr="3A7FC8F2">
              <w:rPr>
                <w:rFonts w:cs="Arial"/>
              </w:rPr>
              <w:t>20</w:t>
            </w:r>
            <w:r w:rsidR="53251373" w:rsidRPr="3A7FC8F2">
              <w:rPr>
                <w:rFonts w:cs="Arial"/>
              </w:rPr>
              <w:t xml:space="preserve"> working days from date of submission</w:t>
            </w:r>
            <w:r w:rsidR="29CD2B73" w:rsidRPr="3A7FC8F2">
              <w:rPr>
                <w:rFonts w:cs="Arial"/>
              </w:rPr>
              <w:t xml:space="preserve"> </w:t>
            </w:r>
            <w:r w:rsidR="53251373" w:rsidRPr="3A7FC8F2">
              <w:rPr>
                <w:rFonts w:cs="Arial"/>
              </w:rPr>
              <w:t xml:space="preserve">(see Moodle for </w:t>
            </w:r>
            <w:r w:rsidR="3A81B04D" w:rsidRPr="3A7FC8F2">
              <w:rPr>
                <w:rFonts w:cs="Arial"/>
              </w:rPr>
              <w:t>details</w:t>
            </w:r>
            <w:r w:rsidR="53251373" w:rsidRPr="3A7FC8F2">
              <w:rPr>
                <w:rFonts w:cs="Arial"/>
              </w:rPr>
              <w:t>)</w:t>
            </w:r>
            <w:r w:rsidR="160385E2" w:rsidRPr="3A7FC8F2">
              <w:rPr>
                <w:rFonts w:cs="Arial"/>
              </w:rPr>
              <w:t>.</w:t>
            </w:r>
          </w:p>
        </w:tc>
      </w:tr>
      <w:tr w:rsidR="0000310C" w:rsidTr="3A7FC8F2">
        <w:trPr>
          <w:trHeight w:val="480"/>
        </w:trPr>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00310C" w:rsidRDefault="504CEC77" w:rsidP="3A7FC8F2">
            <w:pPr>
              <w:tabs>
                <w:tab w:val="left" w:pos="426"/>
                <w:tab w:val="left" w:pos="709"/>
                <w:tab w:val="left" w:pos="993"/>
                <w:tab w:val="left" w:pos="1276"/>
                <w:tab w:val="left" w:pos="1560"/>
                <w:tab w:val="left" w:pos="1843"/>
                <w:tab w:val="left" w:pos="2127"/>
                <w:tab w:val="right" w:pos="9639"/>
              </w:tabs>
              <w:rPr>
                <w:rFonts w:cs="Arial"/>
                <w:b/>
                <w:bCs/>
              </w:rPr>
            </w:pPr>
            <w:r w:rsidRPr="3A7FC8F2">
              <w:rPr>
                <w:rFonts w:cs="Arial"/>
                <w:b/>
                <w:bCs/>
              </w:rPr>
              <w:t>Re-assessment hand in deadline date:</w:t>
            </w:r>
          </w:p>
        </w:tc>
        <w:tc>
          <w:tcPr>
            <w:tcW w:w="666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00310C" w:rsidRDefault="504CEC77" w:rsidP="3A7FC8F2">
            <w:pPr>
              <w:tabs>
                <w:tab w:val="left" w:pos="426"/>
                <w:tab w:val="left" w:pos="709"/>
                <w:tab w:val="left" w:pos="993"/>
                <w:tab w:val="left" w:pos="1276"/>
                <w:tab w:val="left" w:pos="1560"/>
                <w:tab w:val="left" w:pos="1843"/>
                <w:tab w:val="left" w:pos="2127"/>
                <w:tab w:val="right" w:pos="9639"/>
              </w:tabs>
              <w:rPr>
                <w:rFonts w:cs="Arial"/>
              </w:rPr>
            </w:pPr>
            <w:r w:rsidRPr="3A7FC8F2">
              <w:rPr>
                <w:rFonts w:cs="Arial"/>
              </w:rPr>
              <w:t>12pm Mid-day on Monday 26</w:t>
            </w:r>
            <w:r w:rsidRPr="3A7FC8F2">
              <w:rPr>
                <w:rFonts w:cs="Arial"/>
                <w:vertAlign w:val="superscript"/>
              </w:rPr>
              <w:t>th</w:t>
            </w:r>
            <w:r w:rsidRPr="3A7FC8F2">
              <w:rPr>
                <w:rFonts w:cs="Arial"/>
              </w:rPr>
              <w:t xml:space="preserve"> July 2021</w:t>
            </w:r>
          </w:p>
          <w:p w:rsidR="0000310C" w:rsidRDefault="36FA1F85" w:rsidP="3A7FC8F2">
            <w:pPr>
              <w:tabs>
                <w:tab w:val="left" w:pos="426"/>
                <w:tab w:val="left" w:pos="709"/>
                <w:tab w:val="left" w:pos="993"/>
                <w:tab w:val="left" w:pos="1276"/>
                <w:tab w:val="left" w:pos="1560"/>
                <w:tab w:val="left" w:pos="1843"/>
                <w:tab w:val="left" w:pos="2127"/>
                <w:tab w:val="right" w:pos="9639"/>
              </w:tabs>
              <w:rPr>
                <w:rFonts w:cs="Arial"/>
              </w:rPr>
            </w:pPr>
            <w:r w:rsidRPr="3A7FC8F2">
              <w:rPr>
                <w:rFonts w:cs="Arial"/>
              </w:rPr>
              <w:t>Note: the reassessment</w:t>
            </w:r>
            <w:r w:rsidR="7C28A3AE" w:rsidRPr="3A7FC8F2">
              <w:rPr>
                <w:rFonts w:cs="Arial"/>
              </w:rPr>
              <w:t xml:space="preserve"> </w:t>
            </w:r>
            <w:r w:rsidR="3CC4A2F7" w:rsidRPr="3A7FC8F2">
              <w:rPr>
                <w:rFonts w:cs="Arial"/>
              </w:rPr>
              <w:t xml:space="preserve">work </w:t>
            </w:r>
            <w:r w:rsidR="7C28A3AE" w:rsidRPr="3A7FC8F2">
              <w:rPr>
                <w:rFonts w:cs="Arial"/>
              </w:rPr>
              <w:t xml:space="preserve">may </w:t>
            </w:r>
            <w:r w:rsidR="7609F6D7" w:rsidRPr="3A7FC8F2">
              <w:rPr>
                <w:rFonts w:cs="Arial"/>
              </w:rPr>
              <w:t>be different.</w:t>
            </w:r>
          </w:p>
        </w:tc>
      </w:tr>
      <w:tr w:rsidR="0000310C" w:rsidTr="3A7FC8F2">
        <w:trPr>
          <w:trHeight w:val="1028"/>
        </w:trPr>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00310C" w:rsidRDefault="000B4EE9">
            <w:pPr>
              <w:rPr>
                <w:rFonts w:cs="Arial"/>
                <w:b/>
              </w:rPr>
            </w:pPr>
            <w:r>
              <w:rPr>
                <w:rFonts w:cs="Arial"/>
                <w:b/>
              </w:rPr>
              <w:t>Support available for students required to submit a re-assessment:</w:t>
            </w:r>
          </w:p>
        </w:tc>
        <w:tc>
          <w:tcPr>
            <w:tcW w:w="666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00310C" w:rsidRDefault="000B4EE9">
            <w:pPr>
              <w:tabs>
                <w:tab w:val="left" w:pos="426"/>
                <w:tab w:val="left" w:pos="709"/>
                <w:tab w:val="left" w:pos="993"/>
                <w:tab w:val="left" w:pos="1276"/>
                <w:tab w:val="left" w:pos="1560"/>
                <w:tab w:val="left" w:pos="1843"/>
                <w:tab w:val="left" w:pos="2127"/>
                <w:tab w:val="right" w:pos="9639"/>
              </w:tabs>
            </w:pPr>
            <w:r>
              <w:rPr>
                <w:rFonts w:cs="Arial"/>
              </w:rPr>
              <w:t>Timetabled support sessions will be arranged for the period immediately preceding the hand-in date</w:t>
            </w:r>
          </w:p>
        </w:tc>
      </w:tr>
      <w:tr w:rsidR="0000310C" w:rsidTr="3A7FC8F2">
        <w:trPr>
          <w:trHeight w:val="1028"/>
        </w:trPr>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00310C" w:rsidRDefault="000B4EE9">
            <w:pPr>
              <w:rPr>
                <w:rFonts w:cs="Arial"/>
                <w:b/>
              </w:rPr>
            </w:pPr>
            <w:r>
              <w:rPr>
                <w:rFonts w:cs="Arial"/>
                <w:b/>
              </w:rPr>
              <w:t>NOTE:</w:t>
            </w:r>
          </w:p>
        </w:tc>
        <w:tc>
          <w:tcPr>
            <w:tcW w:w="666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00310C" w:rsidRDefault="000B4EE9">
            <w:pPr>
              <w:tabs>
                <w:tab w:val="left" w:pos="426"/>
                <w:tab w:val="left" w:pos="709"/>
                <w:tab w:val="left" w:pos="993"/>
                <w:tab w:val="left" w:pos="1276"/>
                <w:tab w:val="left" w:pos="1560"/>
                <w:tab w:val="left" w:pos="1843"/>
                <w:tab w:val="left" w:pos="2127"/>
                <w:tab w:val="right" w:pos="9639"/>
              </w:tabs>
              <w:rPr>
                <w:rFonts w:cs="Arial"/>
              </w:rPr>
            </w:pPr>
            <w:r>
              <w:rPr>
                <w:rFonts w:cs="Arial"/>
              </w:rPr>
              <w:t>At the first assessment attempt, the full range of marks is available. At the re-assessment attempt the mark is capped and the maximum mark that can be achieved is 40%.</w:t>
            </w:r>
          </w:p>
        </w:tc>
      </w:tr>
      <w:tr w:rsidR="00940432" w:rsidTr="3A7FC8F2">
        <w:trPr>
          <w:trHeight w:val="2812"/>
        </w:trPr>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40432" w:rsidRDefault="00940432" w:rsidP="00940432">
            <w:pPr>
              <w:tabs>
                <w:tab w:val="left" w:pos="426"/>
                <w:tab w:val="left" w:pos="709"/>
                <w:tab w:val="left" w:pos="993"/>
                <w:tab w:val="left" w:pos="1276"/>
                <w:tab w:val="left" w:pos="1560"/>
                <w:tab w:val="left" w:pos="1843"/>
                <w:tab w:val="left" w:pos="2127"/>
                <w:tab w:val="right" w:pos="9639"/>
              </w:tabs>
              <w:spacing w:before="100"/>
              <w:rPr>
                <w:rFonts w:cs="Arial"/>
                <w:b/>
              </w:rPr>
            </w:pPr>
            <w:r>
              <w:rPr>
                <w:rFonts w:cs="Arial"/>
                <w:b/>
              </w:rPr>
              <w:t>Assessment Summary</w:t>
            </w:r>
          </w:p>
        </w:tc>
        <w:tc>
          <w:tcPr>
            <w:tcW w:w="666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40432" w:rsidRPr="005E5108" w:rsidRDefault="00940432" w:rsidP="00940432">
            <w:pPr>
              <w:tabs>
                <w:tab w:val="left" w:pos="426"/>
                <w:tab w:val="left" w:pos="709"/>
                <w:tab w:val="left" w:pos="993"/>
                <w:tab w:val="left" w:pos="1276"/>
                <w:tab w:val="left" w:pos="1560"/>
                <w:tab w:val="left" w:pos="1843"/>
                <w:tab w:val="left" w:pos="2127"/>
                <w:tab w:val="right" w:pos="9639"/>
              </w:tabs>
              <w:spacing w:before="100"/>
              <w:rPr>
                <w:rFonts w:cs="Arial"/>
              </w:rPr>
            </w:pPr>
            <w:r w:rsidRPr="005E5108">
              <w:rPr>
                <w:rFonts w:cs="Arial"/>
              </w:rPr>
              <w:t xml:space="preserve">This module is assessed via 100% coursework. </w:t>
            </w:r>
          </w:p>
          <w:p w:rsidR="00940432" w:rsidRPr="005E5108" w:rsidRDefault="00940432" w:rsidP="00940432">
            <w:pPr>
              <w:tabs>
                <w:tab w:val="left" w:pos="426"/>
                <w:tab w:val="left" w:pos="709"/>
                <w:tab w:val="left" w:pos="993"/>
                <w:tab w:val="left" w:pos="1276"/>
                <w:tab w:val="left" w:pos="1560"/>
                <w:tab w:val="left" w:pos="1843"/>
                <w:tab w:val="left" w:pos="2127"/>
                <w:tab w:val="right" w:pos="9639"/>
              </w:tabs>
              <w:spacing w:before="100"/>
              <w:rPr>
                <w:rFonts w:cs="Arial"/>
              </w:rPr>
            </w:pPr>
            <w:r w:rsidRPr="005E5108">
              <w:rPr>
                <w:rFonts w:cs="Arial"/>
              </w:rPr>
              <w:t xml:space="preserve">The current assessment includes </w:t>
            </w:r>
            <w:r>
              <w:rPr>
                <w:rFonts w:cs="Arial"/>
              </w:rPr>
              <w:t>2</w:t>
            </w:r>
            <w:r w:rsidRPr="005E5108">
              <w:rPr>
                <w:rFonts w:cs="Arial"/>
              </w:rPr>
              <w:t xml:space="preserve"> parts:</w:t>
            </w:r>
          </w:p>
          <w:p w:rsidR="00940432" w:rsidRPr="004406B5" w:rsidRDefault="00940432" w:rsidP="00940432">
            <w:pPr>
              <w:pStyle w:val="ListParagraph"/>
              <w:numPr>
                <w:ilvl w:val="0"/>
                <w:numId w:val="7"/>
              </w:numPr>
              <w:tabs>
                <w:tab w:val="left" w:pos="426"/>
                <w:tab w:val="left" w:pos="709"/>
                <w:tab w:val="left" w:pos="993"/>
                <w:tab w:val="left" w:pos="1276"/>
                <w:tab w:val="left" w:pos="1560"/>
                <w:tab w:val="left" w:pos="1843"/>
                <w:tab w:val="left" w:pos="2127"/>
                <w:tab w:val="right" w:pos="9639"/>
              </w:tabs>
              <w:spacing w:before="100"/>
              <w:rPr>
                <w:rFonts w:cs="Arial"/>
              </w:rPr>
            </w:pPr>
            <w:r w:rsidRPr="004406B5">
              <w:rPr>
                <w:rFonts w:cs="Arial"/>
              </w:rPr>
              <w:t>the laboratory reports, corresponding to 60% of the marks.</w:t>
            </w:r>
          </w:p>
          <w:p w:rsidR="00940432" w:rsidRPr="004406B5" w:rsidRDefault="00940432" w:rsidP="00940432">
            <w:pPr>
              <w:pStyle w:val="ListParagraph"/>
              <w:numPr>
                <w:ilvl w:val="0"/>
                <w:numId w:val="7"/>
              </w:numPr>
              <w:tabs>
                <w:tab w:val="left" w:pos="426"/>
                <w:tab w:val="left" w:pos="709"/>
                <w:tab w:val="left" w:pos="993"/>
                <w:tab w:val="left" w:pos="1276"/>
                <w:tab w:val="left" w:pos="1560"/>
                <w:tab w:val="left" w:pos="1843"/>
                <w:tab w:val="left" w:pos="2127"/>
                <w:tab w:val="right" w:pos="9639"/>
              </w:tabs>
              <w:spacing w:before="100"/>
              <w:rPr>
                <w:rFonts w:cs="Arial"/>
              </w:rPr>
            </w:pPr>
            <w:r w:rsidRPr="004406B5">
              <w:rPr>
                <w:rFonts w:cs="Arial"/>
              </w:rPr>
              <w:t xml:space="preserve">the specification of construction materials exercise corresponds to </w:t>
            </w:r>
            <w:r>
              <w:rPr>
                <w:rFonts w:cs="Arial"/>
              </w:rPr>
              <w:t>4</w:t>
            </w:r>
            <w:r w:rsidRPr="004406B5">
              <w:rPr>
                <w:rFonts w:cs="Arial"/>
              </w:rPr>
              <w:t>0% of the marks</w:t>
            </w:r>
          </w:p>
          <w:p w:rsidR="00940432" w:rsidRDefault="00940432" w:rsidP="00940432">
            <w:pPr>
              <w:tabs>
                <w:tab w:val="left" w:pos="426"/>
                <w:tab w:val="left" w:pos="709"/>
                <w:tab w:val="left" w:pos="993"/>
                <w:tab w:val="left" w:pos="1276"/>
                <w:tab w:val="left" w:pos="1560"/>
                <w:tab w:val="left" w:pos="1843"/>
                <w:tab w:val="left" w:pos="2127"/>
                <w:tab w:val="right" w:pos="9639"/>
              </w:tabs>
              <w:spacing w:before="100"/>
              <w:rPr>
                <w:rFonts w:cs="Arial"/>
              </w:rPr>
            </w:pPr>
          </w:p>
        </w:tc>
      </w:tr>
    </w:tbl>
    <w:p w:rsidR="0000310C" w:rsidRDefault="0000310C">
      <w:pPr>
        <w:sectPr w:rsidR="0000310C">
          <w:headerReference w:type="default" r:id="rId10"/>
          <w:footerReference w:type="default" r:id="rId11"/>
          <w:pgSz w:w="11906" w:h="16838"/>
          <w:pgMar w:top="2269" w:right="1134" w:bottom="1134" w:left="1134" w:header="720" w:footer="720" w:gutter="0"/>
          <w:cols w:space="720"/>
          <w:formProt w:val="0"/>
          <w:docGrid w:linePitch="100"/>
        </w:sectPr>
      </w:pPr>
    </w:p>
    <w:p w:rsidR="0000310C" w:rsidRDefault="000B4EE9">
      <w:pPr>
        <w:rPr>
          <w:rFonts w:cs="Arial"/>
          <w:b/>
        </w:rPr>
      </w:pPr>
      <w:r>
        <w:rPr>
          <w:rFonts w:cs="Arial"/>
          <w:b/>
        </w:rPr>
        <w:lastRenderedPageBreak/>
        <w:t>IMPORTANT STATEMENTS</w:t>
      </w:r>
    </w:p>
    <w:p w:rsidR="0000310C" w:rsidRDefault="0000310C">
      <w:pPr>
        <w:rPr>
          <w:rFonts w:cs="Arial"/>
          <w:b/>
        </w:rPr>
      </w:pPr>
    </w:p>
    <w:p w:rsidR="0000310C" w:rsidRDefault="000B4EE9">
      <w:pPr>
        <w:rPr>
          <w:rFonts w:cs="Arial"/>
          <w:b/>
          <w:i/>
          <w:sz w:val="22"/>
          <w:szCs w:val="22"/>
        </w:rPr>
      </w:pPr>
      <w:r>
        <w:rPr>
          <w:rFonts w:cs="Arial"/>
          <w:b/>
          <w:i/>
          <w:sz w:val="22"/>
          <w:szCs w:val="22"/>
        </w:rPr>
        <w:t>Undergraduate Regulations</w:t>
      </w:r>
    </w:p>
    <w:p w:rsidR="0000310C" w:rsidRDefault="0000310C">
      <w:pPr>
        <w:rPr>
          <w:rFonts w:cs="Arial"/>
          <w:b/>
          <w:i/>
          <w:sz w:val="22"/>
          <w:szCs w:val="22"/>
        </w:rPr>
      </w:pPr>
    </w:p>
    <w:p w:rsidR="0000310C" w:rsidRDefault="000B4EE9">
      <w:r w:rsidRPr="03E6350A">
        <w:rPr>
          <w:rFonts w:cs="Arial"/>
          <w:sz w:val="22"/>
          <w:szCs w:val="22"/>
        </w:rPr>
        <w:t xml:space="preserve">Your studies will be governed by the BCU Academic Regulations on Assessment, Progression and Awards. Copies of regulations can be found at   </w:t>
      </w:r>
      <w:hyperlink r:id="rId12" w:history="1">
        <w:r w:rsidR="0099689C">
          <w:rPr>
            <w:rStyle w:val="Hyperlink"/>
          </w:rPr>
          <w:t>https://www.bcu.ac.uk/student-info/student-contract</w:t>
        </w:r>
      </w:hyperlink>
    </w:p>
    <w:p w:rsidR="0000310C" w:rsidRDefault="0000310C"/>
    <w:p w:rsidR="0000310C" w:rsidRDefault="000B4EE9">
      <w:pPr>
        <w:rPr>
          <w:rFonts w:cs="Arial"/>
          <w:sz w:val="22"/>
          <w:szCs w:val="22"/>
        </w:rPr>
      </w:pPr>
      <w:r>
        <w:rPr>
          <w:rFonts w:cs="Arial"/>
          <w:sz w:val="22"/>
          <w:szCs w:val="22"/>
        </w:rPr>
        <w:t xml:space="preserve">For courses accredited by professional bodies such as the IET (Institution of Engineering and Technology) there are some </w:t>
      </w:r>
      <w:r w:rsidR="003A7185">
        <w:rPr>
          <w:rFonts w:cs="Arial"/>
          <w:sz w:val="22"/>
          <w:szCs w:val="22"/>
        </w:rPr>
        <w:t>derogations</w:t>
      </w:r>
      <w:r>
        <w:rPr>
          <w:rFonts w:cs="Arial"/>
          <w:sz w:val="22"/>
          <w:szCs w:val="22"/>
        </w:rPr>
        <w:t xml:space="preserve"> from the standard regulations and these are detailed in your Programme Handbook</w:t>
      </w:r>
    </w:p>
    <w:p w:rsidR="0000310C" w:rsidRDefault="0000310C">
      <w:pPr>
        <w:rPr>
          <w:rFonts w:cs="Arial"/>
          <w:sz w:val="22"/>
          <w:szCs w:val="22"/>
        </w:rPr>
      </w:pPr>
    </w:p>
    <w:p w:rsidR="0000310C" w:rsidRDefault="000B4EE9">
      <w:pPr>
        <w:rPr>
          <w:rFonts w:cs="Arial"/>
          <w:b/>
          <w:i/>
          <w:sz w:val="22"/>
          <w:szCs w:val="22"/>
        </w:rPr>
      </w:pPr>
      <w:r>
        <w:rPr>
          <w:rFonts w:cs="Arial"/>
          <w:b/>
          <w:i/>
          <w:sz w:val="22"/>
          <w:szCs w:val="22"/>
        </w:rPr>
        <w:t>Cheating and Plagiarism</w:t>
      </w:r>
    </w:p>
    <w:p w:rsidR="0000310C" w:rsidRDefault="0000310C">
      <w:pPr>
        <w:rPr>
          <w:rFonts w:cs="Arial"/>
          <w:sz w:val="22"/>
          <w:szCs w:val="22"/>
        </w:rPr>
      </w:pPr>
    </w:p>
    <w:p w:rsidR="0000310C" w:rsidRDefault="000B4EE9" w:rsidP="0099689C">
      <w:r w:rsidRPr="03E6350A">
        <w:rPr>
          <w:rFonts w:cs="Arial"/>
          <w:sz w:val="22"/>
          <w:szCs w:val="22"/>
        </w:rPr>
        <w:t xml:space="preserve">Both cheating and plagiarism are totally unacceptable and the University maintains a strict policy against them.  It is YOUR responsibility to be aware of this policy and to act accordingly. Please refer to the Academic Registry Guidance at </w:t>
      </w:r>
      <w:hyperlink r:id="rId13" w:history="1">
        <w:r w:rsidR="0099689C">
          <w:rPr>
            <w:rStyle w:val="Hyperlink"/>
          </w:rPr>
          <w:t>https://icity.bcu.ac.uk/Academic-Services/Information-for-Students/Assessment/Avoiding-Allegations-of-Cheating</w:t>
        </w:r>
      </w:hyperlink>
    </w:p>
    <w:p w:rsidR="0099689C" w:rsidRDefault="0099689C" w:rsidP="3C73EE77">
      <w:pPr>
        <w:rPr>
          <w:rStyle w:val="InternetLink"/>
          <w:rFonts w:cs="Arial"/>
          <w:sz w:val="22"/>
          <w:szCs w:val="22"/>
          <w:highlight w:val="yellow"/>
        </w:rPr>
      </w:pPr>
    </w:p>
    <w:p w:rsidR="0000310C" w:rsidRDefault="0000310C">
      <w:pPr>
        <w:rPr>
          <w:rStyle w:val="InternetLink"/>
          <w:rFonts w:cs="Arial"/>
          <w:sz w:val="22"/>
          <w:szCs w:val="22"/>
        </w:rPr>
      </w:pPr>
    </w:p>
    <w:p w:rsidR="0000310C" w:rsidRDefault="000B4EE9">
      <w:pPr>
        <w:rPr>
          <w:rFonts w:cs="Arial"/>
          <w:sz w:val="22"/>
          <w:szCs w:val="22"/>
        </w:rPr>
      </w:pPr>
      <w:r>
        <w:rPr>
          <w:rStyle w:val="InternetLink"/>
          <w:rFonts w:cs="Arial"/>
          <w:color w:val="auto"/>
          <w:sz w:val="22"/>
          <w:szCs w:val="22"/>
          <w:u w:val="none"/>
        </w:rPr>
        <w:t>The basic principles are:</w:t>
      </w:r>
    </w:p>
    <w:p w:rsidR="0000310C" w:rsidRDefault="000B4EE9">
      <w:pPr>
        <w:pStyle w:val="ListParagraph"/>
        <w:numPr>
          <w:ilvl w:val="0"/>
          <w:numId w:val="1"/>
        </w:numPr>
        <w:rPr>
          <w:rFonts w:cs="Arial"/>
          <w:sz w:val="22"/>
          <w:szCs w:val="22"/>
        </w:rPr>
      </w:pPr>
      <w:r>
        <w:rPr>
          <w:rFonts w:cs="Arial"/>
          <w:sz w:val="22"/>
          <w:szCs w:val="22"/>
        </w:rPr>
        <w:t>Don’t pass off anyone else’s work as your own, including work from “essay banks”. This is plagiarism and is viewed extremely seriously by the University.</w:t>
      </w:r>
    </w:p>
    <w:p w:rsidR="0000310C" w:rsidRDefault="000B4EE9">
      <w:pPr>
        <w:pStyle w:val="ListParagraph"/>
        <w:numPr>
          <w:ilvl w:val="0"/>
          <w:numId w:val="1"/>
        </w:numPr>
        <w:rPr>
          <w:rFonts w:cs="Arial"/>
          <w:sz w:val="22"/>
          <w:szCs w:val="22"/>
        </w:rPr>
      </w:pPr>
      <w:r>
        <w:rPr>
          <w:rFonts w:cs="Arial"/>
          <w:sz w:val="22"/>
          <w:szCs w:val="22"/>
        </w:rPr>
        <w:t>Don’t submit a piece of work in whole or in part that has already been submitted for assessment elsewhere. This is called duplication and, like plagiarism, is viewed extremely seriously by the University.</w:t>
      </w:r>
    </w:p>
    <w:p w:rsidR="0000310C" w:rsidRDefault="000B4EE9">
      <w:pPr>
        <w:pStyle w:val="ListParagraph"/>
        <w:numPr>
          <w:ilvl w:val="0"/>
          <w:numId w:val="1"/>
        </w:numPr>
        <w:rPr>
          <w:rFonts w:cs="Arial"/>
          <w:sz w:val="22"/>
          <w:szCs w:val="22"/>
        </w:rPr>
      </w:pPr>
      <w:r>
        <w:rPr>
          <w:rFonts w:cs="Arial"/>
          <w:sz w:val="22"/>
          <w:szCs w:val="22"/>
        </w:rPr>
        <w:t>Always acknowledge all of the sources that you have used in your coursework assignment or project.</w:t>
      </w:r>
    </w:p>
    <w:p w:rsidR="0000310C" w:rsidRDefault="000B4EE9">
      <w:pPr>
        <w:pStyle w:val="ListParagraph"/>
        <w:numPr>
          <w:ilvl w:val="0"/>
          <w:numId w:val="1"/>
        </w:numPr>
        <w:rPr>
          <w:rFonts w:cs="Arial"/>
          <w:sz w:val="22"/>
          <w:szCs w:val="22"/>
        </w:rPr>
      </w:pPr>
      <w:r>
        <w:rPr>
          <w:rFonts w:cs="Arial"/>
          <w:sz w:val="22"/>
          <w:szCs w:val="22"/>
        </w:rPr>
        <w:t>If you are using the exact words of another person, always put them in quotation marks.</w:t>
      </w:r>
    </w:p>
    <w:p w:rsidR="0000310C" w:rsidRDefault="000B4EE9">
      <w:pPr>
        <w:pStyle w:val="ListParagraph"/>
        <w:numPr>
          <w:ilvl w:val="0"/>
          <w:numId w:val="1"/>
        </w:numPr>
        <w:rPr>
          <w:rFonts w:cs="Arial"/>
          <w:sz w:val="22"/>
          <w:szCs w:val="22"/>
        </w:rPr>
      </w:pPr>
      <w:r>
        <w:rPr>
          <w:rFonts w:cs="Arial"/>
          <w:sz w:val="22"/>
          <w:szCs w:val="22"/>
        </w:rPr>
        <w:t>Check that you know whether the coursework is to be produced individually or whether you can work with others.</w:t>
      </w:r>
    </w:p>
    <w:p w:rsidR="0000310C" w:rsidRDefault="000B4EE9">
      <w:pPr>
        <w:pStyle w:val="ListParagraph"/>
        <w:numPr>
          <w:ilvl w:val="0"/>
          <w:numId w:val="1"/>
        </w:numPr>
        <w:rPr>
          <w:rFonts w:cs="Arial"/>
          <w:sz w:val="22"/>
          <w:szCs w:val="22"/>
        </w:rPr>
      </w:pPr>
      <w:r>
        <w:rPr>
          <w:rFonts w:cs="Arial"/>
          <w:sz w:val="22"/>
          <w:szCs w:val="22"/>
        </w:rPr>
        <w:t>If you are doing group work, be sure about what you are supposed to do on your own.</w:t>
      </w:r>
    </w:p>
    <w:p w:rsidR="0000310C" w:rsidRDefault="000B4EE9">
      <w:pPr>
        <w:pStyle w:val="ListParagraph"/>
        <w:numPr>
          <w:ilvl w:val="0"/>
          <w:numId w:val="1"/>
        </w:numPr>
        <w:rPr>
          <w:rFonts w:cs="Arial"/>
          <w:sz w:val="22"/>
          <w:szCs w:val="22"/>
        </w:rPr>
      </w:pPr>
      <w:r>
        <w:rPr>
          <w:rFonts w:cs="Arial"/>
          <w:sz w:val="22"/>
          <w:szCs w:val="22"/>
        </w:rPr>
        <w:t>Never make up or falsify data to prove your point.</w:t>
      </w:r>
    </w:p>
    <w:p w:rsidR="0000310C" w:rsidRDefault="000B4EE9">
      <w:pPr>
        <w:pStyle w:val="ListParagraph"/>
        <w:numPr>
          <w:ilvl w:val="0"/>
          <w:numId w:val="1"/>
        </w:numPr>
        <w:rPr>
          <w:rFonts w:cs="Arial"/>
          <w:sz w:val="22"/>
          <w:szCs w:val="22"/>
        </w:rPr>
      </w:pPr>
      <w:r>
        <w:rPr>
          <w:rFonts w:cs="Arial"/>
          <w:sz w:val="22"/>
          <w:szCs w:val="22"/>
        </w:rPr>
        <w:t>Never allow others to copy your work.</w:t>
      </w:r>
    </w:p>
    <w:p w:rsidR="0000310C" w:rsidRDefault="000B4EE9">
      <w:pPr>
        <w:pStyle w:val="ListParagraph"/>
        <w:numPr>
          <w:ilvl w:val="0"/>
          <w:numId w:val="1"/>
        </w:numPr>
        <w:rPr>
          <w:rFonts w:cs="Arial"/>
          <w:sz w:val="22"/>
          <w:szCs w:val="22"/>
        </w:rPr>
      </w:pPr>
      <w:r>
        <w:rPr>
          <w:rFonts w:cs="Arial"/>
          <w:sz w:val="22"/>
          <w:szCs w:val="22"/>
        </w:rPr>
        <w:t>Never lend disks, memory sticks or copies of your coursework to any other student in the University; this may lead you being accused of collusion.</w:t>
      </w:r>
    </w:p>
    <w:p w:rsidR="0000310C" w:rsidRDefault="0000310C">
      <w:pPr>
        <w:rPr>
          <w:rFonts w:cs="Arial"/>
          <w:sz w:val="22"/>
          <w:szCs w:val="22"/>
        </w:rPr>
      </w:pPr>
    </w:p>
    <w:p w:rsidR="0000310C" w:rsidRDefault="000B4EE9">
      <w:pPr>
        <w:rPr>
          <w:rFonts w:cs="Arial"/>
          <w:i/>
          <w:sz w:val="22"/>
          <w:szCs w:val="22"/>
        </w:rPr>
      </w:pPr>
      <w:r>
        <w:rPr>
          <w:rFonts w:cs="Arial"/>
          <w:sz w:val="22"/>
          <w:szCs w:val="22"/>
        </w:rPr>
        <w:t>By submitting coursework, either physically or electronically, you are confirming that it is your own work (or, in the case of a group submission, that it is the result of joint work undertaken by members of the group that you represent) and that you have read and understand the University’s guidance on plagiarism and cheating</w:t>
      </w:r>
      <w:r>
        <w:rPr>
          <w:rFonts w:cs="Arial"/>
          <w:i/>
          <w:sz w:val="22"/>
          <w:szCs w:val="22"/>
        </w:rPr>
        <w:t>.</w:t>
      </w:r>
    </w:p>
    <w:p w:rsidR="0000310C" w:rsidRDefault="0000310C">
      <w:pPr>
        <w:ind w:left="426"/>
        <w:rPr>
          <w:rFonts w:cs="Arial"/>
          <w:i/>
          <w:sz w:val="22"/>
          <w:szCs w:val="22"/>
        </w:rPr>
      </w:pPr>
    </w:p>
    <w:p w:rsidR="0000310C" w:rsidRDefault="000B4EE9">
      <w:pPr>
        <w:pStyle w:val="Default"/>
      </w:pPr>
      <w:r>
        <w:rPr>
          <w:rFonts w:ascii="Arial" w:hAnsi="Arial" w:cs="Arial"/>
          <w:sz w:val="22"/>
          <w:szCs w:val="22"/>
        </w:rPr>
        <w:t xml:space="preserve">You should be aware that coursework may be submitted to an electronic detection system in order to help ascertain if any plagiarised material is present. You may check your own work prior to submission using Turnitin at the </w:t>
      </w:r>
      <w:hyperlink r:id="rId14" w:tgtFrame="Submit work to Turnitin">
        <w:r>
          <w:rPr>
            <w:rStyle w:val="InternetLink"/>
            <w:rFonts w:ascii="Arial" w:hAnsi="Arial" w:cs="Arial"/>
            <w:sz w:val="22"/>
            <w:szCs w:val="22"/>
          </w:rPr>
          <w:t>Formative Moodle Site</w:t>
        </w:r>
      </w:hyperlink>
      <w:r>
        <w:rPr>
          <w:rFonts w:ascii="Arial" w:hAnsi="Arial" w:cs="Arial"/>
          <w:sz w:val="22"/>
          <w:szCs w:val="22"/>
        </w:rPr>
        <w:t>.  If you have queries about what constitutes plagiarism, please speak to your module tutor or the Centre for Academic Success.</w:t>
      </w:r>
    </w:p>
    <w:p w:rsidR="0000310C" w:rsidRDefault="0000310C">
      <w:pPr>
        <w:pStyle w:val="Default"/>
        <w:rPr>
          <w:rFonts w:cs="Arial"/>
          <w:b/>
          <w:i/>
          <w:sz w:val="22"/>
          <w:szCs w:val="22"/>
        </w:rPr>
      </w:pPr>
    </w:p>
    <w:p w:rsidR="0000310C" w:rsidRDefault="0000310C">
      <w:pPr>
        <w:rPr>
          <w:rFonts w:cs="Arial"/>
          <w:sz w:val="22"/>
          <w:szCs w:val="22"/>
        </w:rPr>
      </w:pPr>
    </w:p>
    <w:p w:rsidR="0000310C" w:rsidRDefault="000B4EE9">
      <w:pPr>
        <w:pStyle w:val="Default"/>
        <w:rPr>
          <w:rFonts w:cs="Arial"/>
          <w:b/>
          <w:i/>
          <w:sz w:val="22"/>
          <w:szCs w:val="22"/>
        </w:rPr>
      </w:pPr>
      <w:r>
        <w:br w:type="page"/>
      </w:r>
    </w:p>
    <w:p w:rsidR="0000310C" w:rsidRDefault="000B4EE9">
      <w:r>
        <w:rPr>
          <w:rFonts w:cs="Arial"/>
          <w:b/>
          <w:i/>
          <w:sz w:val="22"/>
          <w:szCs w:val="22"/>
        </w:rPr>
        <w:lastRenderedPageBreak/>
        <w:t>Electronic Submission of Work</w:t>
      </w:r>
    </w:p>
    <w:p w:rsidR="0000310C" w:rsidRDefault="0000310C">
      <w:pPr>
        <w:rPr>
          <w:rFonts w:cs="Arial"/>
          <w:b/>
          <w:i/>
          <w:sz w:val="22"/>
          <w:szCs w:val="22"/>
        </w:rPr>
      </w:pPr>
    </w:p>
    <w:p w:rsidR="0000310C" w:rsidRDefault="000B4EE9">
      <w:r>
        <w:rPr>
          <w:rFonts w:cs="Arial"/>
          <w:sz w:val="22"/>
          <w:szCs w:val="22"/>
        </w:rPr>
        <w:t>It is your responsibility to ensure that work submitted in electronic format can be opened on a faculty computer and to check that any electronic submissions have been successfully uploaded. If it cannot be opened it will not be marked. Any required file formats will be specified in the assignment brief and failure to comply with these submission requirements will result in work not being marked.  You must retain a copy of all electronic work you have submitted and re-submit if requested.</w:t>
      </w:r>
    </w:p>
    <w:p w:rsidR="0000310C" w:rsidRDefault="0000310C"/>
    <w:tbl>
      <w:tblPr>
        <w:tblW w:w="1001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10018"/>
      </w:tblGrid>
      <w:tr w:rsidR="0000310C">
        <w:trPr>
          <w:trHeight w:val="415"/>
        </w:trPr>
        <w:tc>
          <w:tcPr>
            <w:tcW w:w="10018" w:type="dxa"/>
            <w:tcBorders>
              <w:top w:val="single" w:sz="4" w:space="0" w:color="000000"/>
              <w:left w:val="single" w:sz="4" w:space="0" w:color="000000"/>
              <w:bottom w:val="single" w:sz="4" w:space="0" w:color="000000"/>
              <w:right w:val="single" w:sz="4" w:space="0" w:color="000000"/>
            </w:tcBorders>
            <w:shd w:val="clear" w:color="auto" w:fill="auto"/>
          </w:tcPr>
          <w:p w:rsidR="0000310C" w:rsidRDefault="000B4EE9">
            <w:pPr>
              <w:tabs>
                <w:tab w:val="right" w:pos="9639"/>
              </w:tabs>
              <w:rPr>
                <w:rFonts w:cs="Arial"/>
                <w:b/>
              </w:rPr>
            </w:pPr>
            <w:r>
              <w:rPr>
                <w:rFonts w:cs="Arial"/>
                <w:b/>
              </w:rPr>
              <w:t>Learning Outcomes to be Assessed:</w:t>
            </w:r>
          </w:p>
          <w:p w:rsidR="0000310C" w:rsidRDefault="0000310C" w:rsidP="00431859">
            <w:pPr>
              <w:pStyle w:val="LOStyle"/>
              <w:ind w:left="0" w:firstLine="0"/>
            </w:pPr>
          </w:p>
          <w:p w:rsidR="00940432" w:rsidRDefault="00940432" w:rsidP="00940432">
            <w:pPr>
              <w:pStyle w:val="LOStyle"/>
            </w:pPr>
            <w:r>
              <w:t xml:space="preserve">1 Examine the production and physical behaviour of structural and non-structural materials used in Civil Engineering. </w:t>
            </w:r>
          </w:p>
          <w:p w:rsidR="00940432" w:rsidRDefault="00940432" w:rsidP="00940432">
            <w:pPr>
              <w:pStyle w:val="LOStyle"/>
            </w:pPr>
            <w:r>
              <w:t>2 Test Civil Engineering materials in a group environment utilising standard laboratory processes, and adhering to Health and Safety standards.</w:t>
            </w:r>
          </w:p>
          <w:p w:rsidR="00940432" w:rsidRDefault="00940432" w:rsidP="00940432">
            <w:pPr>
              <w:pStyle w:val="LOStyle"/>
            </w:pPr>
            <w:r>
              <w:t xml:space="preserve">3 Appraise the properties of Civil Engineering materials utilising calculations and computational processes. </w:t>
            </w:r>
          </w:p>
          <w:p w:rsidR="00D81CB3" w:rsidRDefault="00940432" w:rsidP="00940432">
            <w:pPr>
              <w:pStyle w:val="LOStyle"/>
            </w:pPr>
            <w:r>
              <w:t>4 Design a low rise structure.</w:t>
            </w:r>
          </w:p>
          <w:p w:rsidR="00940432" w:rsidRDefault="00940432" w:rsidP="00940432">
            <w:pPr>
              <w:pStyle w:val="LOStyle"/>
            </w:pPr>
          </w:p>
        </w:tc>
      </w:tr>
    </w:tbl>
    <w:p w:rsidR="0000310C" w:rsidRDefault="0000310C"/>
    <w:p w:rsidR="00F44E2E" w:rsidRDefault="00F44E2E">
      <w:pPr>
        <w:tabs>
          <w:tab w:val="right" w:pos="9639"/>
        </w:tabs>
        <w:rPr>
          <w:rFonts w:cs="Arial"/>
          <w:b/>
        </w:rPr>
      </w:pPr>
    </w:p>
    <w:p w:rsidR="00F44E2E" w:rsidRDefault="00F44E2E" w:rsidP="00F44E2E">
      <w:pPr>
        <w:tabs>
          <w:tab w:val="left" w:pos="3207"/>
        </w:tabs>
        <w:rPr>
          <w:rFonts w:cs="Arial"/>
          <w:b/>
        </w:rPr>
      </w:pPr>
      <w:r>
        <w:rPr>
          <w:rFonts w:cs="Arial"/>
          <w:b/>
        </w:rPr>
        <w:t xml:space="preserve">Assessment Details: </w:t>
      </w:r>
      <w:r>
        <w:rPr>
          <w:rFonts w:cs="Arial"/>
          <w:b/>
        </w:rPr>
        <w:tab/>
      </w:r>
    </w:p>
    <w:p w:rsidR="00F44E2E" w:rsidRDefault="00F44E2E" w:rsidP="00F44E2E">
      <w:pPr>
        <w:tabs>
          <w:tab w:val="left" w:pos="3207"/>
        </w:tabs>
        <w:rPr>
          <w:rFonts w:cs="Arial"/>
          <w:b/>
        </w:rPr>
      </w:pPr>
    </w:p>
    <w:p w:rsidR="00F44E2E" w:rsidRDefault="00F44E2E" w:rsidP="00F44E2E">
      <w:pPr>
        <w:tabs>
          <w:tab w:val="left" w:pos="3207"/>
        </w:tabs>
        <w:rPr>
          <w:rFonts w:cs="Arial"/>
          <w:b/>
        </w:rPr>
      </w:pPr>
      <w:r w:rsidRPr="006176D7">
        <w:rPr>
          <w:rFonts w:cs="Arial"/>
          <w:b/>
        </w:rPr>
        <w:t>PART A</w:t>
      </w:r>
      <w:r w:rsidRPr="006176D7">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sidRPr="006176D7">
        <w:rPr>
          <w:rFonts w:cs="Arial"/>
          <w:b/>
        </w:rPr>
        <w:t>60% of the marks</w:t>
      </w:r>
    </w:p>
    <w:p w:rsidR="00F44E2E" w:rsidRDefault="00F44E2E" w:rsidP="00F44E2E"/>
    <w:tbl>
      <w:tblPr>
        <w:tblW w:w="1001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10018"/>
      </w:tblGrid>
      <w:tr w:rsidR="00F44E2E" w:rsidTr="005B263B">
        <w:trPr>
          <w:trHeight w:val="2366"/>
        </w:trPr>
        <w:tc>
          <w:tcPr>
            <w:tcW w:w="10018" w:type="dxa"/>
            <w:tcBorders>
              <w:top w:val="single" w:sz="4" w:space="0" w:color="000000"/>
              <w:left w:val="single" w:sz="4" w:space="0" w:color="000000"/>
              <w:bottom w:val="single" w:sz="4" w:space="0" w:color="000000"/>
              <w:right w:val="single" w:sz="4" w:space="0" w:color="000000"/>
            </w:tcBorders>
            <w:shd w:val="clear" w:color="auto" w:fill="auto"/>
          </w:tcPr>
          <w:p w:rsidR="00F44E2E" w:rsidRDefault="00F44E2E" w:rsidP="005B263B">
            <w:pPr>
              <w:tabs>
                <w:tab w:val="right" w:pos="9639"/>
              </w:tabs>
              <w:rPr>
                <w:rFonts w:cs="Arial"/>
              </w:rPr>
            </w:pPr>
          </w:p>
          <w:p w:rsidR="00F44E2E" w:rsidRPr="006176D7" w:rsidRDefault="00F44E2E" w:rsidP="005B263B">
            <w:pPr>
              <w:tabs>
                <w:tab w:val="right" w:pos="9639"/>
              </w:tabs>
            </w:pPr>
            <w:r w:rsidRPr="006176D7">
              <w:rPr>
                <w:rFonts w:cs="Arial"/>
                <w:b/>
              </w:rPr>
              <w:t>Title:</w:t>
            </w:r>
            <w:r w:rsidRPr="006176D7">
              <w:rPr>
                <w:rFonts w:cs="Arial"/>
              </w:rPr>
              <w:t xml:space="preserve"> Materials Reports</w:t>
            </w:r>
          </w:p>
          <w:p w:rsidR="00F44E2E" w:rsidRPr="006176D7" w:rsidRDefault="00F44E2E" w:rsidP="005B263B">
            <w:pPr>
              <w:tabs>
                <w:tab w:val="right" w:pos="9639"/>
              </w:tabs>
              <w:rPr>
                <w:rFonts w:cs="Arial"/>
              </w:rPr>
            </w:pPr>
          </w:p>
          <w:p w:rsidR="00F44E2E" w:rsidRPr="006176D7" w:rsidRDefault="00F44E2E" w:rsidP="005B263B">
            <w:pPr>
              <w:tabs>
                <w:tab w:val="right" w:pos="9639"/>
              </w:tabs>
              <w:rPr>
                <w:rFonts w:cs="Arial"/>
              </w:rPr>
            </w:pPr>
            <w:r w:rsidRPr="006176D7">
              <w:rPr>
                <w:rFonts w:cs="Arial"/>
                <w:b/>
              </w:rPr>
              <w:t>Type:</w:t>
            </w:r>
            <w:r w:rsidRPr="006176D7">
              <w:rPr>
                <w:rFonts w:cs="Arial"/>
              </w:rPr>
              <w:t xml:space="preserve"> Coursework </w:t>
            </w:r>
          </w:p>
          <w:p w:rsidR="00F44E2E" w:rsidRPr="006176D7" w:rsidRDefault="00F44E2E" w:rsidP="005B263B">
            <w:pPr>
              <w:tabs>
                <w:tab w:val="right" w:pos="9639"/>
              </w:tabs>
              <w:rPr>
                <w:rFonts w:cs="Arial"/>
              </w:rPr>
            </w:pPr>
          </w:p>
          <w:p w:rsidR="00F44E2E" w:rsidRPr="006176D7" w:rsidRDefault="00F44E2E" w:rsidP="005B263B">
            <w:pPr>
              <w:tabs>
                <w:tab w:val="right" w:pos="9639"/>
              </w:tabs>
              <w:rPr>
                <w:rFonts w:cs="Arial"/>
              </w:rPr>
            </w:pPr>
            <w:r w:rsidRPr="006176D7">
              <w:rPr>
                <w:rFonts w:cs="Arial"/>
                <w:b/>
              </w:rPr>
              <w:t>Style:</w:t>
            </w:r>
            <w:r w:rsidRPr="006176D7">
              <w:rPr>
                <w:rFonts w:cs="Arial"/>
              </w:rPr>
              <w:t xml:space="preserve"> Laboratory Reports</w:t>
            </w:r>
          </w:p>
          <w:p w:rsidR="00F44E2E" w:rsidRDefault="00F44E2E" w:rsidP="005B263B">
            <w:pPr>
              <w:tabs>
                <w:tab w:val="right" w:pos="9639"/>
              </w:tabs>
              <w:rPr>
                <w:rFonts w:cs="Arial"/>
                <w:b/>
              </w:rPr>
            </w:pPr>
          </w:p>
        </w:tc>
      </w:tr>
      <w:tr w:rsidR="00F44E2E" w:rsidTr="005B263B">
        <w:trPr>
          <w:trHeight w:val="975"/>
        </w:trPr>
        <w:tc>
          <w:tcPr>
            <w:tcW w:w="10018" w:type="dxa"/>
            <w:tcBorders>
              <w:top w:val="single" w:sz="4" w:space="0" w:color="000000"/>
              <w:left w:val="single" w:sz="4" w:space="0" w:color="000000"/>
              <w:bottom w:val="single" w:sz="4" w:space="0" w:color="000000"/>
              <w:right w:val="single" w:sz="4" w:space="0" w:color="000000"/>
            </w:tcBorders>
            <w:shd w:val="clear" w:color="auto" w:fill="auto"/>
          </w:tcPr>
          <w:p w:rsidR="00F44E2E" w:rsidRDefault="00F44E2E" w:rsidP="005B263B">
            <w:pPr>
              <w:tabs>
                <w:tab w:val="right" w:pos="9639"/>
              </w:tabs>
              <w:rPr>
                <w:rFonts w:cs="Arial"/>
                <w:b/>
              </w:rPr>
            </w:pPr>
          </w:p>
          <w:p w:rsidR="00F44E2E" w:rsidRDefault="00F44E2E" w:rsidP="005B263B">
            <w:pPr>
              <w:tabs>
                <w:tab w:val="right" w:pos="9639"/>
              </w:tabs>
              <w:rPr>
                <w:rFonts w:cs="Arial"/>
                <w:b/>
              </w:rPr>
            </w:pPr>
            <w:r>
              <w:rPr>
                <w:rFonts w:cs="Arial"/>
                <w:b/>
              </w:rPr>
              <w:t>Description:</w:t>
            </w:r>
          </w:p>
          <w:p w:rsidR="00F44E2E" w:rsidRDefault="00F44E2E" w:rsidP="005B263B">
            <w:pPr>
              <w:tabs>
                <w:tab w:val="right" w:pos="9639"/>
              </w:tabs>
              <w:rPr>
                <w:rFonts w:cs="Arial"/>
                <w:b/>
              </w:rPr>
            </w:pPr>
          </w:p>
          <w:p w:rsidR="00F44E2E" w:rsidRDefault="00F44E2E" w:rsidP="005B263B">
            <w:pPr>
              <w:tabs>
                <w:tab w:val="right" w:pos="9639"/>
              </w:tabs>
              <w:rPr>
                <w:rFonts w:cs="Arial"/>
              </w:rPr>
            </w:pPr>
            <w:r>
              <w:rPr>
                <w:rFonts w:cs="Arial"/>
              </w:rPr>
              <w:t>As part of this module, you undertook five laboratories:</w:t>
            </w:r>
          </w:p>
          <w:p w:rsidR="00F44E2E" w:rsidRDefault="00F44E2E" w:rsidP="005B263B">
            <w:pPr>
              <w:tabs>
                <w:tab w:val="right" w:pos="9639"/>
              </w:tabs>
              <w:rPr>
                <w:rFonts w:cs="Arial"/>
              </w:rPr>
            </w:pPr>
          </w:p>
          <w:p w:rsidR="00F44E2E" w:rsidRPr="00A72444" w:rsidRDefault="00F44E2E" w:rsidP="00A72444">
            <w:pPr>
              <w:pStyle w:val="ListParagraph"/>
              <w:numPr>
                <w:ilvl w:val="0"/>
                <w:numId w:val="8"/>
              </w:numPr>
              <w:tabs>
                <w:tab w:val="right" w:pos="9639"/>
              </w:tabs>
              <w:rPr>
                <w:rFonts w:cs="Arial"/>
                <w:b/>
              </w:rPr>
            </w:pPr>
            <w:r w:rsidRPr="00185986">
              <w:rPr>
                <w:rFonts w:cs="Arial"/>
                <w:b/>
              </w:rPr>
              <w:t xml:space="preserve">Preparation </w:t>
            </w:r>
            <w:r w:rsidR="00A72444">
              <w:rPr>
                <w:rFonts w:cs="Arial"/>
                <w:b/>
              </w:rPr>
              <w:t>and</w:t>
            </w:r>
            <w:r>
              <w:rPr>
                <w:rFonts w:cs="Arial"/>
                <w:b/>
              </w:rPr>
              <w:t xml:space="preserve"> </w:t>
            </w:r>
            <w:r w:rsidRPr="00A72444">
              <w:rPr>
                <w:rFonts w:cs="Arial"/>
                <w:b/>
              </w:rPr>
              <w:t>Compressive Testing of Concrete (at 7 and 28 days)</w:t>
            </w:r>
          </w:p>
          <w:p w:rsidR="00F44E2E" w:rsidRPr="00185986" w:rsidRDefault="00F44E2E" w:rsidP="00F44E2E">
            <w:pPr>
              <w:pStyle w:val="ListParagraph"/>
              <w:numPr>
                <w:ilvl w:val="0"/>
                <w:numId w:val="8"/>
              </w:numPr>
              <w:tabs>
                <w:tab w:val="right" w:pos="9639"/>
              </w:tabs>
              <w:rPr>
                <w:rFonts w:cs="Arial"/>
                <w:b/>
              </w:rPr>
            </w:pPr>
            <w:r w:rsidRPr="00185986">
              <w:rPr>
                <w:rFonts w:cs="Arial"/>
                <w:b/>
              </w:rPr>
              <w:t>Bending Testing of Timber</w:t>
            </w:r>
          </w:p>
          <w:p w:rsidR="00F44E2E" w:rsidRPr="00185986" w:rsidRDefault="00F44E2E" w:rsidP="00F44E2E">
            <w:pPr>
              <w:pStyle w:val="ListParagraph"/>
              <w:numPr>
                <w:ilvl w:val="0"/>
                <w:numId w:val="8"/>
              </w:numPr>
              <w:tabs>
                <w:tab w:val="right" w:pos="9639"/>
              </w:tabs>
              <w:rPr>
                <w:rFonts w:cs="Arial"/>
                <w:b/>
              </w:rPr>
            </w:pPr>
            <w:r w:rsidRPr="00185986">
              <w:rPr>
                <w:rFonts w:cs="Arial"/>
                <w:b/>
              </w:rPr>
              <w:t>Tensile Testing of Steel</w:t>
            </w:r>
          </w:p>
          <w:p w:rsidR="00F44E2E" w:rsidRPr="00094E1C" w:rsidRDefault="00F44E2E" w:rsidP="00F44E2E">
            <w:pPr>
              <w:pStyle w:val="ListParagraph"/>
              <w:numPr>
                <w:ilvl w:val="0"/>
                <w:numId w:val="8"/>
              </w:numPr>
              <w:tabs>
                <w:tab w:val="right" w:pos="9639"/>
              </w:tabs>
              <w:rPr>
                <w:rFonts w:cs="Arial"/>
              </w:rPr>
            </w:pPr>
            <w:r w:rsidRPr="00185986">
              <w:rPr>
                <w:rFonts w:cs="Arial"/>
                <w:b/>
              </w:rPr>
              <w:t>Compressive Testing of Masonry</w:t>
            </w:r>
          </w:p>
          <w:p w:rsidR="00F44E2E" w:rsidRDefault="00F44E2E" w:rsidP="005B263B">
            <w:pPr>
              <w:tabs>
                <w:tab w:val="right" w:pos="9639"/>
              </w:tabs>
              <w:rPr>
                <w:rFonts w:cs="Arial"/>
              </w:rPr>
            </w:pPr>
          </w:p>
          <w:p w:rsidR="00F44E2E" w:rsidRDefault="00F44E2E" w:rsidP="005B263B">
            <w:pPr>
              <w:tabs>
                <w:tab w:val="right" w:pos="9639"/>
              </w:tabs>
              <w:rPr>
                <w:rFonts w:cs="Arial"/>
              </w:rPr>
            </w:pPr>
            <w:r>
              <w:rPr>
                <w:rFonts w:cs="Arial"/>
              </w:rPr>
              <w:t xml:space="preserve">For the first part of the assessment, you need to hand in the completed lab reports, as per the lab sheet instructions. </w:t>
            </w:r>
          </w:p>
          <w:p w:rsidR="00F44E2E" w:rsidRDefault="00F44E2E" w:rsidP="005B263B">
            <w:pPr>
              <w:tabs>
                <w:tab w:val="right" w:pos="9639"/>
              </w:tabs>
              <w:rPr>
                <w:rFonts w:cs="Arial"/>
              </w:rPr>
            </w:pPr>
          </w:p>
          <w:p w:rsidR="00F44E2E" w:rsidRDefault="00F44E2E" w:rsidP="005B263B">
            <w:pPr>
              <w:tabs>
                <w:tab w:val="right" w:pos="9639"/>
              </w:tabs>
              <w:rPr>
                <w:rFonts w:cs="Arial"/>
              </w:rPr>
            </w:pPr>
            <w:r>
              <w:rPr>
                <w:rFonts w:cs="Arial"/>
              </w:rPr>
              <w:t>Each report must include the followings sections:</w:t>
            </w:r>
          </w:p>
          <w:p w:rsidR="00F44E2E" w:rsidRDefault="00F44E2E" w:rsidP="005B263B">
            <w:pPr>
              <w:tabs>
                <w:tab w:val="right" w:pos="9639"/>
              </w:tabs>
              <w:rPr>
                <w:rFonts w:cs="Arial"/>
              </w:rPr>
            </w:pPr>
          </w:p>
          <w:p w:rsidR="00F44E2E" w:rsidRPr="00185986" w:rsidRDefault="00F44E2E" w:rsidP="00F44E2E">
            <w:pPr>
              <w:pStyle w:val="ListParagraph"/>
              <w:numPr>
                <w:ilvl w:val="0"/>
                <w:numId w:val="8"/>
              </w:numPr>
              <w:tabs>
                <w:tab w:val="right" w:pos="9639"/>
              </w:tabs>
              <w:rPr>
                <w:rFonts w:cs="Arial"/>
              </w:rPr>
            </w:pPr>
            <w:r w:rsidRPr="00185986">
              <w:rPr>
                <w:rFonts w:cs="Arial"/>
              </w:rPr>
              <w:t>Background to the material, including production process and main structural properties</w:t>
            </w:r>
            <w:r>
              <w:rPr>
                <w:rFonts w:cs="Arial"/>
              </w:rPr>
              <w:t>, supported by at least three appropriate external references.</w:t>
            </w:r>
          </w:p>
          <w:p w:rsidR="00F44E2E" w:rsidRDefault="00F44E2E" w:rsidP="00F44E2E">
            <w:pPr>
              <w:pStyle w:val="ListParagraph"/>
              <w:numPr>
                <w:ilvl w:val="0"/>
                <w:numId w:val="8"/>
              </w:numPr>
              <w:tabs>
                <w:tab w:val="right" w:pos="9639"/>
              </w:tabs>
              <w:rPr>
                <w:rFonts w:cs="Arial"/>
              </w:rPr>
            </w:pPr>
            <w:r w:rsidRPr="00185986">
              <w:rPr>
                <w:rFonts w:cs="Arial"/>
              </w:rPr>
              <w:t>Brief overview of the experiment</w:t>
            </w:r>
          </w:p>
          <w:p w:rsidR="00F44E2E" w:rsidRDefault="00F44E2E" w:rsidP="00F44E2E">
            <w:pPr>
              <w:pStyle w:val="ListParagraph"/>
              <w:numPr>
                <w:ilvl w:val="0"/>
                <w:numId w:val="8"/>
              </w:numPr>
              <w:tabs>
                <w:tab w:val="right" w:pos="9639"/>
              </w:tabs>
              <w:rPr>
                <w:rFonts w:cs="Arial"/>
              </w:rPr>
            </w:pPr>
            <w:r>
              <w:rPr>
                <w:rFonts w:cs="Arial"/>
              </w:rPr>
              <w:t xml:space="preserve">Testing </w:t>
            </w:r>
            <w:r w:rsidRPr="00185986">
              <w:rPr>
                <w:rFonts w:cs="Arial"/>
              </w:rPr>
              <w:t>Methodology</w:t>
            </w:r>
            <w:r>
              <w:rPr>
                <w:rFonts w:cs="Arial"/>
              </w:rPr>
              <w:t xml:space="preserve"> </w:t>
            </w:r>
          </w:p>
          <w:p w:rsidR="00F44E2E" w:rsidRPr="00185986" w:rsidRDefault="00F44E2E" w:rsidP="00F44E2E">
            <w:pPr>
              <w:pStyle w:val="ListParagraph"/>
              <w:numPr>
                <w:ilvl w:val="0"/>
                <w:numId w:val="8"/>
              </w:numPr>
              <w:tabs>
                <w:tab w:val="right" w:pos="9639"/>
              </w:tabs>
              <w:rPr>
                <w:rFonts w:cs="Arial"/>
              </w:rPr>
            </w:pPr>
            <w:r>
              <w:rPr>
                <w:rFonts w:cs="Arial"/>
              </w:rPr>
              <w:lastRenderedPageBreak/>
              <w:t>Health and Safety aspects, including Risk Assessment form</w:t>
            </w:r>
          </w:p>
          <w:p w:rsidR="00F44E2E" w:rsidRPr="00185986" w:rsidRDefault="00F44E2E" w:rsidP="00F44E2E">
            <w:pPr>
              <w:pStyle w:val="ListParagraph"/>
              <w:numPr>
                <w:ilvl w:val="0"/>
                <w:numId w:val="8"/>
              </w:numPr>
              <w:tabs>
                <w:tab w:val="right" w:pos="9639"/>
              </w:tabs>
              <w:rPr>
                <w:rFonts w:cs="Arial"/>
              </w:rPr>
            </w:pPr>
            <w:r w:rsidRPr="00185986">
              <w:rPr>
                <w:rFonts w:cs="Arial"/>
              </w:rPr>
              <w:t>Results</w:t>
            </w:r>
          </w:p>
          <w:p w:rsidR="00F44E2E" w:rsidRPr="00185986" w:rsidRDefault="00F44E2E" w:rsidP="00F44E2E">
            <w:pPr>
              <w:pStyle w:val="ListParagraph"/>
              <w:numPr>
                <w:ilvl w:val="0"/>
                <w:numId w:val="8"/>
              </w:numPr>
              <w:tabs>
                <w:tab w:val="right" w:pos="9639"/>
              </w:tabs>
              <w:rPr>
                <w:rFonts w:cs="Arial"/>
              </w:rPr>
            </w:pPr>
            <w:r w:rsidRPr="00185986">
              <w:rPr>
                <w:rFonts w:cs="Arial"/>
              </w:rPr>
              <w:t>Calculations and Discussion</w:t>
            </w:r>
          </w:p>
          <w:p w:rsidR="00F44E2E" w:rsidRDefault="00F44E2E" w:rsidP="00F44E2E">
            <w:pPr>
              <w:pStyle w:val="ListParagraph"/>
              <w:numPr>
                <w:ilvl w:val="0"/>
                <w:numId w:val="8"/>
              </w:numPr>
              <w:tabs>
                <w:tab w:val="right" w:pos="9639"/>
              </w:tabs>
              <w:rPr>
                <w:rFonts w:cs="Arial"/>
              </w:rPr>
            </w:pPr>
            <w:r w:rsidRPr="00185986">
              <w:rPr>
                <w:rFonts w:cs="Arial"/>
              </w:rPr>
              <w:t>Conclusion</w:t>
            </w:r>
          </w:p>
          <w:p w:rsidR="00F44E2E" w:rsidRDefault="00F44E2E" w:rsidP="005B263B">
            <w:pPr>
              <w:tabs>
                <w:tab w:val="right" w:pos="9639"/>
              </w:tabs>
              <w:rPr>
                <w:rFonts w:cs="Arial"/>
              </w:rPr>
            </w:pPr>
          </w:p>
          <w:p w:rsidR="00F44E2E" w:rsidRDefault="00F44E2E" w:rsidP="005B263B">
            <w:pPr>
              <w:tabs>
                <w:tab w:val="right" w:pos="9639"/>
              </w:tabs>
              <w:rPr>
                <w:rFonts w:cs="Arial"/>
              </w:rPr>
            </w:pPr>
            <w:r>
              <w:rPr>
                <w:rFonts w:cs="Arial"/>
              </w:rPr>
              <w:t>The allocation of marks for each report is as follows:</w:t>
            </w:r>
          </w:p>
          <w:p w:rsidR="00F44E2E" w:rsidRDefault="00F44E2E" w:rsidP="005B263B">
            <w:pPr>
              <w:tabs>
                <w:tab w:val="right" w:pos="9639"/>
              </w:tabs>
              <w:rPr>
                <w:rFonts w:cs="Arial"/>
              </w:rPr>
            </w:pPr>
          </w:p>
          <w:p w:rsidR="00F44E2E" w:rsidRPr="00A72444" w:rsidRDefault="00F44E2E" w:rsidP="00A72444">
            <w:pPr>
              <w:pStyle w:val="ListParagraph"/>
              <w:numPr>
                <w:ilvl w:val="0"/>
                <w:numId w:val="8"/>
              </w:numPr>
              <w:tabs>
                <w:tab w:val="right" w:pos="9639"/>
              </w:tabs>
              <w:rPr>
                <w:rFonts w:cs="Arial"/>
              </w:rPr>
            </w:pPr>
            <w:r w:rsidRPr="00185986">
              <w:rPr>
                <w:rFonts w:cs="Arial"/>
              </w:rPr>
              <w:t>Preparation</w:t>
            </w:r>
            <w:r>
              <w:rPr>
                <w:rFonts w:cs="Arial"/>
              </w:rPr>
              <w:t xml:space="preserve"> </w:t>
            </w:r>
            <w:r w:rsidR="00A72444">
              <w:rPr>
                <w:rFonts w:cs="Arial"/>
              </w:rPr>
              <w:t xml:space="preserve">and </w:t>
            </w:r>
            <w:r w:rsidRPr="00A72444">
              <w:rPr>
                <w:rFonts w:cs="Arial"/>
              </w:rPr>
              <w:t xml:space="preserve">Compressive Testing of Concrete (at 7 and 28 days)  </w:t>
            </w:r>
            <w:r w:rsidR="00A72444">
              <w:rPr>
                <w:rFonts w:cs="Arial"/>
                <w:b/>
              </w:rPr>
              <w:t>2</w:t>
            </w:r>
            <w:r w:rsidRPr="00A72444">
              <w:rPr>
                <w:rFonts w:cs="Arial"/>
                <w:b/>
              </w:rPr>
              <w:t>0 marks</w:t>
            </w:r>
          </w:p>
          <w:p w:rsidR="00F44E2E" w:rsidRPr="00185986" w:rsidRDefault="00F44E2E" w:rsidP="00F44E2E">
            <w:pPr>
              <w:pStyle w:val="ListParagraph"/>
              <w:numPr>
                <w:ilvl w:val="0"/>
                <w:numId w:val="8"/>
              </w:numPr>
              <w:tabs>
                <w:tab w:val="right" w:pos="9639"/>
              </w:tabs>
              <w:rPr>
                <w:rFonts w:cs="Arial"/>
              </w:rPr>
            </w:pPr>
            <w:r w:rsidRPr="00185986">
              <w:rPr>
                <w:rFonts w:cs="Arial"/>
              </w:rPr>
              <w:t>Bending Testing of Timber</w:t>
            </w:r>
            <w:r>
              <w:rPr>
                <w:rFonts w:cs="Arial"/>
              </w:rPr>
              <w:t xml:space="preserve">  </w:t>
            </w:r>
            <w:r>
              <w:rPr>
                <w:rFonts w:cs="Arial"/>
                <w:b/>
              </w:rPr>
              <w:t>15 marks</w:t>
            </w:r>
          </w:p>
          <w:p w:rsidR="00F44E2E" w:rsidRPr="00094E1C" w:rsidRDefault="00F44E2E" w:rsidP="00F44E2E">
            <w:pPr>
              <w:pStyle w:val="ListParagraph"/>
              <w:numPr>
                <w:ilvl w:val="0"/>
                <w:numId w:val="8"/>
              </w:numPr>
              <w:tabs>
                <w:tab w:val="right" w:pos="9639"/>
              </w:tabs>
              <w:rPr>
                <w:rFonts w:cs="Arial"/>
              </w:rPr>
            </w:pPr>
            <w:r w:rsidRPr="00185986">
              <w:rPr>
                <w:rFonts w:cs="Arial"/>
              </w:rPr>
              <w:t>Tensile Testing of Steel</w:t>
            </w:r>
            <w:r>
              <w:rPr>
                <w:rFonts w:cs="Arial"/>
              </w:rPr>
              <w:t xml:space="preserve">       </w:t>
            </w:r>
            <w:r>
              <w:rPr>
                <w:rFonts w:cs="Arial"/>
                <w:b/>
              </w:rPr>
              <w:t>15 marks</w:t>
            </w:r>
          </w:p>
          <w:p w:rsidR="00F44E2E" w:rsidRPr="00094E1C" w:rsidRDefault="00F44E2E" w:rsidP="00F44E2E">
            <w:pPr>
              <w:pStyle w:val="ListParagraph"/>
              <w:numPr>
                <w:ilvl w:val="0"/>
                <w:numId w:val="8"/>
              </w:numPr>
              <w:tabs>
                <w:tab w:val="right" w:pos="9639"/>
              </w:tabs>
              <w:rPr>
                <w:rFonts w:cs="Arial"/>
              </w:rPr>
            </w:pPr>
            <w:r w:rsidRPr="00094E1C">
              <w:rPr>
                <w:rFonts w:cs="Arial"/>
              </w:rPr>
              <w:t xml:space="preserve">Compressive Testing of Masonry    </w:t>
            </w:r>
            <w:r w:rsidRPr="00094E1C">
              <w:rPr>
                <w:rFonts w:cs="Arial"/>
                <w:b/>
              </w:rPr>
              <w:t>10 marks</w:t>
            </w:r>
          </w:p>
          <w:p w:rsidR="00F44E2E" w:rsidRDefault="00F44E2E" w:rsidP="005B263B">
            <w:pPr>
              <w:tabs>
                <w:tab w:val="right" w:pos="9639"/>
              </w:tabs>
              <w:rPr>
                <w:rFonts w:cs="Arial"/>
                <w:b/>
              </w:rPr>
            </w:pPr>
            <w:r>
              <w:rPr>
                <w:rFonts w:cs="Arial"/>
              </w:rPr>
              <w:t xml:space="preserve"> </w:t>
            </w:r>
          </w:p>
        </w:tc>
      </w:tr>
      <w:tr w:rsidR="00F44E2E" w:rsidTr="005B263B">
        <w:trPr>
          <w:trHeight w:val="1815"/>
        </w:trPr>
        <w:tc>
          <w:tcPr>
            <w:tcW w:w="10018" w:type="dxa"/>
            <w:tcBorders>
              <w:top w:val="single" w:sz="4" w:space="0" w:color="000000"/>
              <w:left w:val="single" w:sz="4" w:space="0" w:color="000000"/>
              <w:bottom w:val="single" w:sz="4" w:space="0" w:color="000000"/>
              <w:right w:val="single" w:sz="4" w:space="0" w:color="000000"/>
            </w:tcBorders>
            <w:shd w:val="clear" w:color="auto" w:fill="auto"/>
          </w:tcPr>
          <w:p w:rsidR="00F44E2E" w:rsidRDefault="00F44E2E" w:rsidP="005B263B">
            <w:pPr>
              <w:tabs>
                <w:tab w:val="right" w:pos="9639"/>
              </w:tabs>
              <w:rPr>
                <w:rFonts w:cs="Arial"/>
                <w:b/>
              </w:rPr>
            </w:pPr>
          </w:p>
          <w:p w:rsidR="00F44E2E" w:rsidRDefault="00F44E2E" w:rsidP="005B263B">
            <w:pPr>
              <w:tabs>
                <w:tab w:val="right" w:pos="9639"/>
              </w:tabs>
              <w:rPr>
                <w:rFonts w:cs="Arial"/>
                <w:i/>
                <w:color w:val="FF0000"/>
              </w:rPr>
            </w:pPr>
            <w:r>
              <w:rPr>
                <w:rFonts w:cs="Arial"/>
                <w:b/>
              </w:rPr>
              <w:t xml:space="preserve">Additional information: </w:t>
            </w:r>
            <w:r>
              <w:rPr>
                <w:rFonts w:cs="Arial"/>
              </w:rPr>
              <w:t xml:space="preserve"> </w:t>
            </w:r>
          </w:p>
          <w:p w:rsidR="00F44E2E" w:rsidRDefault="00F44E2E" w:rsidP="005B263B">
            <w:pPr>
              <w:tabs>
                <w:tab w:val="right" w:pos="9639"/>
              </w:tabs>
              <w:rPr>
                <w:rFonts w:cs="Arial"/>
                <w:i/>
                <w:color w:val="FF0000"/>
              </w:rPr>
            </w:pPr>
          </w:p>
          <w:p w:rsidR="00F44E2E" w:rsidRDefault="00F44E2E" w:rsidP="005B263B">
            <w:pPr>
              <w:tabs>
                <w:tab w:val="right" w:pos="9639"/>
              </w:tabs>
              <w:rPr>
                <w:rFonts w:cs="Arial"/>
              </w:rPr>
            </w:pPr>
            <w:r>
              <w:rPr>
                <w:rFonts w:cs="Arial"/>
              </w:rPr>
              <w:t>Specific lab sheets will be handed out the week before each laboratory, detailing the experiment that will be undertaken.</w:t>
            </w:r>
          </w:p>
          <w:p w:rsidR="00F44E2E" w:rsidRDefault="00F44E2E" w:rsidP="005B263B">
            <w:pPr>
              <w:tabs>
                <w:tab w:val="right" w:pos="9639"/>
              </w:tabs>
              <w:rPr>
                <w:rFonts w:cs="Arial"/>
              </w:rPr>
            </w:pPr>
          </w:p>
          <w:p w:rsidR="00F44E2E" w:rsidRPr="00094E1C" w:rsidRDefault="00F44E2E" w:rsidP="005B263B">
            <w:pPr>
              <w:tabs>
                <w:tab w:val="right" w:pos="9639"/>
              </w:tabs>
              <w:rPr>
                <w:rFonts w:cs="Arial"/>
                <w:b/>
              </w:rPr>
            </w:pPr>
            <w:r>
              <w:rPr>
                <w:rFonts w:cs="Arial"/>
                <w:b/>
              </w:rPr>
              <w:t>If you have not attended a laboratory, you can use the data collected by your colleagues, acknowledging (referencing) the source.</w:t>
            </w:r>
          </w:p>
          <w:p w:rsidR="00F44E2E" w:rsidRDefault="00F44E2E" w:rsidP="005B263B">
            <w:pPr>
              <w:tabs>
                <w:tab w:val="right" w:pos="9639"/>
              </w:tabs>
              <w:rPr>
                <w:rFonts w:cs="Arial"/>
              </w:rPr>
            </w:pPr>
          </w:p>
          <w:p w:rsidR="00F44E2E" w:rsidRDefault="00F44E2E" w:rsidP="005B263B">
            <w:pPr>
              <w:tabs>
                <w:tab w:val="right" w:pos="9639"/>
              </w:tabs>
            </w:pPr>
            <w:r>
              <w:rPr>
                <w:rFonts w:cs="Arial"/>
              </w:rPr>
              <w:t xml:space="preserve">For advice on writing style, referencing and academic skills, please make use of the Centre for Academic Success: </w:t>
            </w:r>
            <w:hyperlink r:id="rId15">
              <w:r>
                <w:rPr>
                  <w:rStyle w:val="InternetLink"/>
                  <w:rFonts w:cs="Arial"/>
                </w:rPr>
                <w:t>https://icity.bcu.ac.uk/celt/centre-for-academic-success</w:t>
              </w:r>
            </w:hyperlink>
          </w:p>
          <w:p w:rsidR="00F44E2E" w:rsidRDefault="00F44E2E" w:rsidP="005B263B">
            <w:pPr>
              <w:tabs>
                <w:tab w:val="right" w:pos="9639"/>
              </w:tabs>
              <w:rPr>
                <w:rFonts w:cs="Arial"/>
                <w:b/>
              </w:rPr>
            </w:pPr>
          </w:p>
        </w:tc>
      </w:tr>
      <w:tr w:rsidR="00F44E2E" w:rsidTr="005B263B">
        <w:trPr>
          <w:trHeight w:val="2250"/>
        </w:trPr>
        <w:tc>
          <w:tcPr>
            <w:tcW w:w="10018" w:type="dxa"/>
            <w:tcBorders>
              <w:top w:val="single" w:sz="4" w:space="0" w:color="000000"/>
              <w:left w:val="single" w:sz="4" w:space="0" w:color="000000"/>
              <w:bottom w:val="single" w:sz="4" w:space="0" w:color="000000"/>
              <w:right w:val="single" w:sz="4" w:space="0" w:color="000000"/>
            </w:tcBorders>
            <w:shd w:val="clear" w:color="auto" w:fill="auto"/>
          </w:tcPr>
          <w:p w:rsidR="00F44E2E" w:rsidRDefault="00F44E2E" w:rsidP="005B263B">
            <w:pPr>
              <w:tabs>
                <w:tab w:val="right" w:pos="9639"/>
              </w:tabs>
              <w:rPr>
                <w:rFonts w:cs="Arial"/>
                <w:b/>
              </w:rPr>
            </w:pPr>
          </w:p>
          <w:p w:rsidR="00F44E2E" w:rsidRPr="00E6086C" w:rsidRDefault="00F44E2E" w:rsidP="00EF516B">
            <w:pPr>
              <w:tabs>
                <w:tab w:val="right" w:pos="9639"/>
              </w:tabs>
              <w:rPr>
                <w:rFonts w:cs="Arial"/>
              </w:rPr>
            </w:pPr>
            <w:r>
              <w:rPr>
                <w:rFonts w:cs="Arial"/>
                <w:b/>
              </w:rPr>
              <w:t xml:space="preserve">Workload: </w:t>
            </w:r>
            <w:r w:rsidRPr="00094E1C">
              <w:rPr>
                <w:rFonts w:cs="Arial"/>
              </w:rPr>
              <w:t xml:space="preserve">Each report should be up to 600 words excluding tables, calculations, and figures. </w:t>
            </w:r>
            <w:r w:rsidR="00E6086C">
              <w:rPr>
                <w:rFonts w:cs="Arial"/>
              </w:rPr>
              <w:t xml:space="preserve">The </w:t>
            </w:r>
            <w:r w:rsidR="00EF516B">
              <w:rPr>
                <w:rFonts w:cs="Arial"/>
              </w:rPr>
              <w:t>c</w:t>
            </w:r>
            <w:r w:rsidR="00E6086C">
              <w:rPr>
                <w:rFonts w:cs="Arial"/>
              </w:rPr>
              <w:t>oncrete report should be up to 900 words</w:t>
            </w:r>
            <w:r w:rsidR="00EF516B">
              <w:rPr>
                <w:rFonts w:cs="Arial"/>
              </w:rPr>
              <w:t xml:space="preserve">, excluding </w:t>
            </w:r>
            <w:r w:rsidR="00EF516B" w:rsidRPr="00094E1C">
              <w:rPr>
                <w:rFonts w:cs="Arial"/>
              </w:rPr>
              <w:t>tables, calculations, and figures.</w:t>
            </w:r>
          </w:p>
        </w:tc>
      </w:tr>
      <w:tr w:rsidR="00F44E2E" w:rsidTr="005B263B">
        <w:trPr>
          <w:trHeight w:val="2250"/>
        </w:trPr>
        <w:tc>
          <w:tcPr>
            <w:tcW w:w="10018" w:type="dxa"/>
            <w:tcBorders>
              <w:top w:val="single" w:sz="4" w:space="0" w:color="000000"/>
              <w:left w:val="single" w:sz="4" w:space="0" w:color="000000"/>
              <w:bottom w:val="single" w:sz="4" w:space="0" w:color="000000"/>
              <w:right w:val="single" w:sz="4" w:space="0" w:color="000000"/>
            </w:tcBorders>
            <w:shd w:val="clear" w:color="auto" w:fill="auto"/>
          </w:tcPr>
          <w:p w:rsidR="00F44E2E" w:rsidRDefault="00F44E2E" w:rsidP="005B263B">
            <w:pPr>
              <w:tabs>
                <w:tab w:val="right" w:pos="9639"/>
              </w:tabs>
              <w:rPr>
                <w:rFonts w:cs="Arial"/>
                <w:b/>
              </w:rPr>
            </w:pPr>
            <w:r>
              <w:rPr>
                <w:rFonts w:cs="Arial"/>
                <w:b/>
              </w:rPr>
              <w:t xml:space="preserve">Transferable skills: </w:t>
            </w:r>
          </w:p>
          <w:p w:rsidR="00F44E2E" w:rsidRPr="00185986" w:rsidRDefault="00F44E2E" w:rsidP="00F44E2E">
            <w:pPr>
              <w:pStyle w:val="ListParagraph"/>
              <w:numPr>
                <w:ilvl w:val="0"/>
                <w:numId w:val="9"/>
              </w:numPr>
              <w:tabs>
                <w:tab w:val="right" w:pos="9639"/>
              </w:tabs>
              <w:rPr>
                <w:rFonts w:cs="Arial"/>
              </w:rPr>
            </w:pPr>
            <w:r w:rsidRPr="00185986">
              <w:rPr>
                <w:rFonts w:cs="Arial"/>
              </w:rPr>
              <w:t>Report writing</w:t>
            </w:r>
          </w:p>
          <w:p w:rsidR="00F44E2E" w:rsidRPr="00185986" w:rsidRDefault="00F44E2E" w:rsidP="00F44E2E">
            <w:pPr>
              <w:pStyle w:val="ListParagraph"/>
              <w:numPr>
                <w:ilvl w:val="0"/>
                <w:numId w:val="9"/>
              </w:numPr>
              <w:tabs>
                <w:tab w:val="right" w:pos="9639"/>
              </w:tabs>
              <w:rPr>
                <w:rFonts w:cs="Arial"/>
              </w:rPr>
            </w:pPr>
            <w:r w:rsidRPr="00185986">
              <w:rPr>
                <w:rFonts w:cs="Arial"/>
              </w:rPr>
              <w:t>Calculations</w:t>
            </w:r>
          </w:p>
          <w:p w:rsidR="00F44E2E" w:rsidRPr="00D27E4B" w:rsidRDefault="00F44E2E" w:rsidP="00F44E2E">
            <w:pPr>
              <w:pStyle w:val="ListParagraph"/>
              <w:numPr>
                <w:ilvl w:val="0"/>
                <w:numId w:val="9"/>
              </w:numPr>
              <w:tabs>
                <w:tab w:val="right" w:pos="9639"/>
              </w:tabs>
              <w:rPr>
                <w:rFonts w:cs="Arial"/>
              </w:rPr>
            </w:pPr>
            <w:r w:rsidRPr="00185986">
              <w:rPr>
                <w:rFonts w:cs="Arial"/>
              </w:rPr>
              <w:t>Presentation of data</w:t>
            </w:r>
          </w:p>
        </w:tc>
      </w:tr>
    </w:tbl>
    <w:p w:rsidR="00F44E2E" w:rsidRDefault="00F44E2E" w:rsidP="00F44E2E"/>
    <w:p w:rsidR="00F44E2E" w:rsidRDefault="00F44E2E" w:rsidP="00F44E2E">
      <w:pPr>
        <w:rPr>
          <w:rFonts w:cs="Arial"/>
          <w:b/>
        </w:rPr>
      </w:pPr>
      <w:r>
        <w:rPr>
          <w:rFonts w:cs="Arial"/>
          <w:b/>
        </w:rPr>
        <w:br w:type="page"/>
      </w:r>
    </w:p>
    <w:p w:rsidR="00F44E2E" w:rsidRPr="00D27E4B" w:rsidRDefault="00F44E2E" w:rsidP="00F44E2E">
      <w:pPr>
        <w:tabs>
          <w:tab w:val="right" w:pos="9639"/>
        </w:tabs>
        <w:rPr>
          <w:rFonts w:cs="Arial"/>
          <w:b/>
        </w:rPr>
      </w:pPr>
      <w:r w:rsidRPr="00D27E4B">
        <w:rPr>
          <w:rFonts w:cs="Arial"/>
          <w:b/>
        </w:rPr>
        <w:lastRenderedPageBreak/>
        <w:t>PART B</w:t>
      </w:r>
      <w:r w:rsidRPr="00D27E4B">
        <w:rPr>
          <w:rFonts w:cs="Arial"/>
          <w:b/>
        </w:rPr>
        <w:tab/>
        <w:t>40% of the marks</w:t>
      </w:r>
    </w:p>
    <w:p w:rsidR="00F44E2E" w:rsidRPr="00D27E4B" w:rsidRDefault="00F44E2E" w:rsidP="00F44E2E"/>
    <w:tbl>
      <w:tblPr>
        <w:tblW w:w="1001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10018"/>
      </w:tblGrid>
      <w:tr w:rsidR="00F44E2E" w:rsidRPr="00D27E4B" w:rsidTr="005B263B">
        <w:trPr>
          <w:trHeight w:val="2366"/>
        </w:trPr>
        <w:tc>
          <w:tcPr>
            <w:tcW w:w="10018" w:type="dxa"/>
            <w:tcBorders>
              <w:top w:val="single" w:sz="4" w:space="0" w:color="000000"/>
              <w:left w:val="single" w:sz="4" w:space="0" w:color="000000"/>
              <w:bottom w:val="single" w:sz="4" w:space="0" w:color="auto"/>
              <w:right w:val="single" w:sz="4" w:space="0" w:color="000000"/>
            </w:tcBorders>
            <w:shd w:val="clear" w:color="auto" w:fill="auto"/>
          </w:tcPr>
          <w:p w:rsidR="00F44E2E" w:rsidRPr="00D27E4B" w:rsidRDefault="00F44E2E" w:rsidP="005B263B">
            <w:pPr>
              <w:tabs>
                <w:tab w:val="right" w:pos="9639"/>
              </w:tabs>
              <w:rPr>
                <w:rFonts w:cs="Arial"/>
              </w:rPr>
            </w:pPr>
          </w:p>
          <w:p w:rsidR="00F44E2E" w:rsidRPr="00D27E4B" w:rsidRDefault="00F44E2E" w:rsidP="005B263B">
            <w:pPr>
              <w:tabs>
                <w:tab w:val="right" w:pos="9639"/>
              </w:tabs>
            </w:pPr>
            <w:r w:rsidRPr="00D27E4B">
              <w:rPr>
                <w:rFonts w:cs="Arial"/>
                <w:b/>
              </w:rPr>
              <w:t xml:space="preserve">Title: </w:t>
            </w:r>
            <w:r w:rsidRPr="00D27E4B">
              <w:rPr>
                <w:rFonts w:cs="Arial"/>
              </w:rPr>
              <w:t xml:space="preserve"> Specifying Construction Materials </w:t>
            </w:r>
          </w:p>
          <w:p w:rsidR="00F44E2E" w:rsidRPr="00D27E4B" w:rsidRDefault="00F44E2E" w:rsidP="005B263B">
            <w:pPr>
              <w:tabs>
                <w:tab w:val="right" w:pos="9639"/>
              </w:tabs>
              <w:rPr>
                <w:rFonts w:cs="Arial"/>
              </w:rPr>
            </w:pPr>
          </w:p>
          <w:p w:rsidR="00F44E2E" w:rsidRPr="00D27E4B" w:rsidRDefault="00F44E2E" w:rsidP="005B263B">
            <w:pPr>
              <w:tabs>
                <w:tab w:val="right" w:pos="9639"/>
              </w:tabs>
              <w:rPr>
                <w:rFonts w:cs="Arial"/>
              </w:rPr>
            </w:pPr>
            <w:r w:rsidRPr="00D27E4B">
              <w:rPr>
                <w:rFonts w:cs="Arial"/>
                <w:b/>
              </w:rPr>
              <w:t>Type:</w:t>
            </w:r>
            <w:r w:rsidRPr="00D27E4B">
              <w:rPr>
                <w:rFonts w:cs="Arial"/>
              </w:rPr>
              <w:t xml:space="preserve"> Coursework</w:t>
            </w:r>
          </w:p>
          <w:p w:rsidR="00F44E2E" w:rsidRPr="00D27E4B" w:rsidRDefault="00F44E2E" w:rsidP="005B263B">
            <w:pPr>
              <w:tabs>
                <w:tab w:val="right" w:pos="9639"/>
              </w:tabs>
              <w:rPr>
                <w:rFonts w:cs="Arial"/>
              </w:rPr>
            </w:pPr>
          </w:p>
          <w:p w:rsidR="00F44E2E" w:rsidRPr="00D27E4B" w:rsidRDefault="00F44E2E" w:rsidP="005B263B">
            <w:pPr>
              <w:tabs>
                <w:tab w:val="right" w:pos="9639"/>
              </w:tabs>
              <w:rPr>
                <w:rFonts w:cs="Arial"/>
              </w:rPr>
            </w:pPr>
            <w:r w:rsidRPr="00D27E4B">
              <w:rPr>
                <w:rFonts w:cs="Arial"/>
                <w:b/>
              </w:rPr>
              <w:t>Style:</w:t>
            </w:r>
            <w:r w:rsidRPr="00D27E4B">
              <w:rPr>
                <w:rFonts w:cs="Arial"/>
              </w:rPr>
              <w:t xml:space="preserve"> Report with calculations and sketches.</w:t>
            </w:r>
          </w:p>
          <w:p w:rsidR="00F44E2E" w:rsidRPr="00D27E4B" w:rsidRDefault="00F44E2E" w:rsidP="005B263B">
            <w:pPr>
              <w:tabs>
                <w:tab w:val="right" w:pos="9639"/>
              </w:tabs>
              <w:rPr>
                <w:rFonts w:cs="Arial"/>
                <w:b/>
              </w:rPr>
            </w:pPr>
          </w:p>
        </w:tc>
      </w:tr>
      <w:tr w:rsidR="00F44E2E" w:rsidRPr="00D27E4B" w:rsidTr="005B263B">
        <w:trPr>
          <w:trHeight w:val="975"/>
        </w:trPr>
        <w:tc>
          <w:tcPr>
            <w:tcW w:w="10018" w:type="dxa"/>
            <w:tcBorders>
              <w:top w:val="single" w:sz="4" w:space="0" w:color="auto"/>
              <w:left w:val="single" w:sz="4" w:space="0" w:color="000000"/>
              <w:bottom w:val="single" w:sz="4" w:space="0" w:color="auto"/>
              <w:right w:val="single" w:sz="4" w:space="0" w:color="000000"/>
            </w:tcBorders>
            <w:shd w:val="clear" w:color="auto" w:fill="auto"/>
          </w:tcPr>
          <w:p w:rsidR="00F44E2E" w:rsidRPr="00D27E4B" w:rsidRDefault="00F44E2E" w:rsidP="005B263B">
            <w:pPr>
              <w:tabs>
                <w:tab w:val="right" w:pos="9639"/>
              </w:tabs>
              <w:rPr>
                <w:rFonts w:cs="Arial"/>
                <w:b/>
              </w:rPr>
            </w:pPr>
          </w:p>
          <w:p w:rsidR="00F44E2E" w:rsidRPr="00D27E4B" w:rsidRDefault="00F44E2E" w:rsidP="005B263B">
            <w:pPr>
              <w:tabs>
                <w:tab w:val="right" w:pos="9639"/>
              </w:tabs>
              <w:rPr>
                <w:rFonts w:cs="Arial"/>
              </w:rPr>
            </w:pPr>
            <w:r w:rsidRPr="00D27E4B">
              <w:rPr>
                <w:rFonts w:cs="Arial"/>
                <w:b/>
              </w:rPr>
              <w:t>Description:</w:t>
            </w:r>
            <w:r w:rsidRPr="00D27E4B">
              <w:rPr>
                <w:rFonts w:cs="Arial"/>
              </w:rPr>
              <w:t xml:space="preserve"> You are working on a school project in collaboration with an architect. The architect has provided you with sketches of her design. The design is a three-storey building, while it will also include an artistic “feature” element that is yet to be decided.</w:t>
            </w:r>
          </w:p>
          <w:p w:rsidR="00F44E2E" w:rsidRPr="00D27E4B" w:rsidRDefault="00F44E2E" w:rsidP="005B263B">
            <w:pPr>
              <w:tabs>
                <w:tab w:val="right" w:pos="9639"/>
              </w:tabs>
              <w:rPr>
                <w:rFonts w:cs="Arial"/>
              </w:rPr>
            </w:pPr>
          </w:p>
          <w:p w:rsidR="00F44E2E" w:rsidRPr="00D27E4B" w:rsidRDefault="00F44E2E" w:rsidP="005B263B">
            <w:pPr>
              <w:tabs>
                <w:tab w:val="right" w:pos="9639"/>
              </w:tabs>
              <w:rPr>
                <w:rFonts w:cs="Arial"/>
              </w:rPr>
            </w:pPr>
            <w:r w:rsidRPr="00D27E4B">
              <w:rPr>
                <w:rFonts w:cs="Arial"/>
              </w:rPr>
              <w:t>For this project:</w:t>
            </w:r>
          </w:p>
          <w:p w:rsidR="00F44E2E" w:rsidRPr="00D27E4B" w:rsidRDefault="00F44E2E" w:rsidP="005B263B">
            <w:pPr>
              <w:tabs>
                <w:tab w:val="right" w:pos="9639"/>
              </w:tabs>
              <w:rPr>
                <w:rFonts w:cs="Arial"/>
              </w:rPr>
            </w:pPr>
          </w:p>
          <w:p w:rsidR="00F44E2E" w:rsidRPr="00D27E4B" w:rsidRDefault="00F44E2E" w:rsidP="005B263B">
            <w:pPr>
              <w:tabs>
                <w:tab w:val="left" w:pos="355"/>
                <w:tab w:val="right" w:pos="9639"/>
              </w:tabs>
              <w:rPr>
                <w:rFonts w:cs="Arial"/>
                <w:b/>
              </w:rPr>
            </w:pPr>
            <w:r w:rsidRPr="00D27E4B">
              <w:rPr>
                <w:rFonts w:cs="Arial"/>
              </w:rPr>
              <w:t xml:space="preserve">a. Advice on suitable materials for each floor. Specifically, advice on materials for: </w:t>
            </w:r>
            <w:r w:rsidRPr="00D27E4B">
              <w:rPr>
                <w:rFonts w:cs="Arial"/>
              </w:rPr>
              <w:br/>
              <w:t xml:space="preserve">    the foundations; the structural system of the first floor; the structural system of the second floor; the material for the “feature” element. Support your answers with</w:t>
            </w:r>
            <w:r>
              <w:rPr>
                <w:rFonts w:cs="Arial"/>
              </w:rPr>
              <w:t xml:space="preserve"> suitable</w:t>
            </w:r>
            <w:r w:rsidRPr="00D27E4B">
              <w:rPr>
                <w:rFonts w:cs="Arial"/>
              </w:rPr>
              <w:t xml:space="preserve"> external references.           </w:t>
            </w:r>
            <w:r w:rsidRPr="00D27E4B">
              <w:rPr>
                <w:rFonts w:cs="Arial"/>
                <w:b/>
              </w:rPr>
              <w:t>10 marks</w:t>
            </w:r>
          </w:p>
          <w:p w:rsidR="00F44E2E" w:rsidRPr="00D27E4B" w:rsidRDefault="00F44E2E" w:rsidP="005B263B">
            <w:pPr>
              <w:tabs>
                <w:tab w:val="right" w:pos="9639"/>
              </w:tabs>
              <w:rPr>
                <w:rFonts w:cs="Arial"/>
                <w:b/>
              </w:rPr>
            </w:pPr>
            <w:r w:rsidRPr="00D27E4B">
              <w:rPr>
                <w:rFonts w:cs="Arial"/>
              </w:rPr>
              <w:t xml:space="preserve">b. Specify the dimensions of the structural elements. You need to size the elements using calculations at pre-analysis level.   </w:t>
            </w:r>
            <w:r w:rsidRPr="00D27E4B">
              <w:rPr>
                <w:rFonts w:cs="Arial"/>
                <w:b/>
              </w:rPr>
              <w:t>20 marks</w:t>
            </w:r>
          </w:p>
          <w:p w:rsidR="00F44E2E" w:rsidRPr="00D27E4B" w:rsidRDefault="00F44E2E" w:rsidP="005B263B">
            <w:pPr>
              <w:tabs>
                <w:tab w:val="right" w:pos="9639"/>
              </w:tabs>
              <w:rPr>
                <w:rFonts w:cs="Arial"/>
                <w:b/>
              </w:rPr>
            </w:pPr>
            <w:r w:rsidRPr="00D27E4B">
              <w:rPr>
                <w:rFonts w:cs="Arial"/>
              </w:rPr>
              <w:t xml:space="preserve">c. Provide drawings and sketches showing your suggestions.     </w:t>
            </w:r>
            <w:r w:rsidRPr="00D27E4B">
              <w:rPr>
                <w:rFonts w:cs="Arial"/>
                <w:b/>
              </w:rPr>
              <w:t>10 marks</w:t>
            </w:r>
          </w:p>
          <w:p w:rsidR="00F44E2E" w:rsidRPr="00D27E4B" w:rsidRDefault="00F44E2E" w:rsidP="005B263B">
            <w:pPr>
              <w:tabs>
                <w:tab w:val="right" w:pos="9639"/>
              </w:tabs>
              <w:rPr>
                <w:rFonts w:cs="Arial"/>
                <w:b/>
              </w:rPr>
            </w:pPr>
          </w:p>
        </w:tc>
      </w:tr>
      <w:tr w:rsidR="00F44E2E" w:rsidRPr="00D27E4B" w:rsidTr="005B263B">
        <w:trPr>
          <w:trHeight w:val="1815"/>
        </w:trPr>
        <w:tc>
          <w:tcPr>
            <w:tcW w:w="10018" w:type="dxa"/>
            <w:tcBorders>
              <w:top w:val="single" w:sz="4" w:space="0" w:color="auto"/>
              <w:left w:val="single" w:sz="4" w:space="0" w:color="000000"/>
              <w:bottom w:val="single" w:sz="4" w:space="0" w:color="auto"/>
              <w:right w:val="single" w:sz="4" w:space="0" w:color="000000"/>
            </w:tcBorders>
            <w:shd w:val="clear" w:color="auto" w:fill="auto"/>
          </w:tcPr>
          <w:p w:rsidR="00F44E2E" w:rsidRPr="00D27E4B" w:rsidRDefault="00F44E2E" w:rsidP="005B263B">
            <w:pPr>
              <w:tabs>
                <w:tab w:val="right" w:pos="9639"/>
              </w:tabs>
              <w:rPr>
                <w:rFonts w:cs="Arial"/>
                <w:b/>
              </w:rPr>
            </w:pPr>
          </w:p>
          <w:p w:rsidR="00F44E2E" w:rsidRPr="00D27E4B" w:rsidRDefault="00F44E2E" w:rsidP="005B263B">
            <w:pPr>
              <w:tabs>
                <w:tab w:val="right" w:pos="9639"/>
              </w:tabs>
              <w:rPr>
                <w:rFonts w:cs="Arial"/>
              </w:rPr>
            </w:pPr>
            <w:r w:rsidRPr="00D27E4B">
              <w:rPr>
                <w:rFonts w:cs="Arial"/>
                <w:b/>
              </w:rPr>
              <w:t xml:space="preserve">Additional information: </w:t>
            </w:r>
            <w:r w:rsidRPr="00D27E4B">
              <w:rPr>
                <w:rFonts w:cs="Arial"/>
              </w:rPr>
              <w:t xml:space="preserve"> N/A</w:t>
            </w:r>
          </w:p>
          <w:p w:rsidR="00F44E2E" w:rsidRPr="00D27E4B" w:rsidRDefault="00F44E2E" w:rsidP="005B263B">
            <w:pPr>
              <w:tabs>
                <w:tab w:val="right" w:pos="9639"/>
              </w:tabs>
              <w:rPr>
                <w:rFonts w:cs="Arial"/>
              </w:rPr>
            </w:pPr>
          </w:p>
          <w:p w:rsidR="00F44E2E" w:rsidRPr="00D27E4B" w:rsidRDefault="00F44E2E" w:rsidP="005B263B">
            <w:pPr>
              <w:tabs>
                <w:tab w:val="right" w:pos="9639"/>
              </w:tabs>
              <w:rPr>
                <w:rFonts w:cs="Arial"/>
              </w:rPr>
            </w:pPr>
            <w:r w:rsidRPr="00D27E4B">
              <w:rPr>
                <w:rFonts w:cs="Arial"/>
              </w:rPr>
              <w:t>The architect’s sketches will be made available on Moodle.</w:t>
            </w:r>
          </w:p>
          <w:p w:rsidR="00F44E2E" w:rsidRPr="00D27E4B" w:rsidRDefault="00F44E2E" w:rsidP="005B263B">
            <w:pPr>
              <w:tabs>
                <w:tab w:val="right" w:pos="9639"/>
              </w:tabs>
              <w:rPr>
                <w:rFonts w:cs="Arial"/>
              </w:rPr>
            </w:pPr>
          </w:p>
          <w:p w:rsidR="00F44E2E" w:rsidRPr="00D27E4B" w:rsidRDefault="00F44E2E" w:rsidP="005B263B">
            <w:pPr>
              <w:tabs>
                <w:tab w:val="right" w:pos="9639"/>
              </w:tabs>
            </w:pPr>
            <w:r w:rsidRPr="00D27E4B">
              <w:rPr>
                <w:rFonts w:cs="Arial"/>
              </w:rPr>
              <w:t xml:space="preserve">For advice on writing style, referencing and academic skills, please make use of the Centre for Academic Success: </w:t>
            </w:r>
            <w:hyperlink r:id="rId16">
              <w:r w:rsidRPr="00D27E4B">
                <w:rPr>
                  <w:rFonts w:cs="Arial"/>
                  <w:color w:val="0000FF"/>
                  <w:u w:val="single"/>
                </w:rPr>
                <w:t>https://icity.bcu.ac.uk/celt/centre-for-academic-success</w:t>
              </w:r>
            </w:hyperlink>
          </w:p>
          <w:p w:rsidR="00F44E2E" w:rsidRPr="00D27E4B" w:rsidRDefault="00F44E2E" w:rsidP="005B263B">
            <w:pPr>
              <w:tabs>
                <w:tab w:val="right" w:pos="9639"/>
              </w:tabs>
              <w:rPr>
                <w:rFonts w:cs="Arial"/>
                <w:b/>
              </w:rPr>
            </w:pPr>
          </w:p>
        </w:tc>
      </w:tr>
      <w:tr w:rsidR="00F44E2E" w:rsidRPr="00D27E4B" w:rsidTr="005B263B">
        <w:trPr>
          <w:trHeight w:val="1040"/>
        </w:trPr>
        <w:tc>
          <w:tcPr>
            <w:tcW w:w="10018" w:type="dxa"/>
            <w:tcBorders>
              <w:top w:val="single" w:sz="4" w:space="0" w:color="auto"/>
              <w:left w:val="single" w:sz="4" w:space="0" w:color="000000"/>
              <w:bottom w:val="single" w:sz="4" w:space="0" w:color="auto"/>
              <w:right w:val="single" w:sz="4" w:space="0" w:color="000000"/>
            </w:tcBorders>
            <w:shd w:val="clear" w:color="auto" w:fill="auto"/>
          </w:tcPr>
          <w:p w:rsidR="00F44E2E" w:rsidRPr="00D27E4B" w:rsidRDefault="00F44E2E" w:rsidP="005B263B">
            <w:pPr>
              <w:tabs>
                <w:tab w:val="right" w:pos="9639"/>
              </w:tabs>
              <w:rPr>
                <w:rFonts w:cs="Arial"/>
                <w:b/>
              </w:rPr>
            </w:pPr>
          </w:p>
          <w:p w:rsidR="00F44E2E" w:rsidRPr="00D27E4B" w:rsidRDefault="00F44E2E" w:rsidP="005B263B">
            <w:pPr>
              <w:tabs>
                <w:tab w:val="right" w:pos="9639"/>
              </w:tabs>
              <w:rPr>
                <w:rFonts w:cs="Arial"/>
                <w:b/>
              </w:rPr>
            </w:pPr>
            <w:r w:rsidRPr="00D27E4B">
              <w:rPr>
                <w:rFonts w:cs="Arial"/>
                <w:b/>
              </w:rPr>
              <w:t xml:space="preserve">Workload: </w:t>
            </w:r>
            <w:r w:rsidRPr="00D27E4B">
              <w:rPr>
                <w:rFonts w:cs="Arial"/>
              </w:rPr>
              <w:t xml:space="preserve">The answer should be up to 1000 words </w:t>
            </w:r>
            <w:r w:rsidRPr="00D27E4B">
              <w:rPr>
                <w:rFonts w:cs="Arial"/>
                <w:b/>
              </w:rPr>
              <w:t>excluding</w:t>
            </w:r>
            <w:r w:rsidRPr="00D27E4B">
              <w:rPr>
                <w:rFonts w:cs="Arial"/>
              </w:rPr>
              <w:t xml:space="preserve"> calculations and figures.</w:t>
            </w:r>
          </w:p>
        </w:tc>
      </w:tr>
      <w:tr w:rsidR="00F44E2E" w:rsidRPr="00D27E4B" w:rsidTr="005B263B">
        <w:trPr>
          <w:trHeight w:val="1551"/>
        </w:trPr>
        <w:tc>
          <w:tcPr>
            <w:tcW w:w="10018" w:type="dxa"/>
            <w:tcBorders>
              <w:top w:val="single" w:sz="4" w:space="0" w:color="auto"/>
              <w:left w:val="single" w:sz="4" w:space="0" w:color="000000"/>
              <w:bottom w:val="single" w:sz="4" w:space="0" w:color="000000"/>
              <w:right w:val="single" w:sz="4" w:space="0" w:color="000000"/>
            </w:tcBorders>
            <w:shd w:val="clear" w:color="auto" w:fill="auto"/>
          </w:tcPr>
          <w:p w:rsidR="00F44E2E" w:rsidRPr="00D27E4B" w:rsidRDefault="00F44E2E" w:rsidP="005B263B">
            <w:pPr>
              <w:tabs>
                <w:tab w:val="right" w:pos="9639"/>
              </w:tabs>
              <w:rPr>
                <w:rFonts w:cs="Arial"/>
                <w:i/>
              </w:rPr>
            </w:pPr>
            <w:r w:rsidRPr="00D27E4B">
              <w:rPr>
                <w:rFonts w:cs="Arial"/>
                <w:b/>
              </w:rPr>
              <w:t xml:space="preserve">Transferrable skills:  </w:t>
            </w:r>
          </w:p>
          <w:p w:rsidR="00F44E2E" w:rsidRPr="00D27E4B" w:rsidRDefault="00F44E2E" w:rsidP="00F44E2E">
            <w:pPr>
              <w:numPr>
                <w:ilvl w:val="0"/>
                <w:numId w:val="9"/>
              </w:numPr>
              <w:tabs>
                <w:tab w:val="right" w:pos="9639"/>
              </w:tabs>
              <w:contextualSpacing/>
              <w:rPr>
                <w:rFonts w:cs="Arial"/>
              </w:rPr>
            </w:pPr>
            <w:r w:rsidRPr="00D27E4B">
              <w:rPr>
                <w:rFonts w:cs="Arial"/>
              </w:rPr>
              <w:t>Report writing</w:t>
            </w:r>
          </w:p>
          <w:p w:rsidR="00F44E2E" w:rsidRPr="00D27E4B" w:rsidRDefault="00F44E2E" w:rsidP="00F44E2E">
            <w:pPr>
              <w:numPr>
                <w:ilvl w:val="0"/>
                <w:numId w:val="9"/>
              </w:numPr>
              <w:tabs>
                <w:tab w:val="right" w:pos="9639"/>
              </w:tabs>
              <w:contextualSpacing/>
              <w:rPr>
                <w:rFonts w:cs="Arial"/>
              </w:rPr>
            </w:pPr>
            <w:r w:rsidRPr="00D27E4B">
              <w:rPr>
                <w:rFonts w:cs="Arial"/>
              </w:rPr>
              <w:t>Calculations</w:t>
            </w:r>
          </w:p>
          <w:p w:rsidR="00F44E2E" w:rsidRPr="00D27E4B" w:rsidRDefault="00F44E2E" w:rsidP="00F44E2E">
            <w:pPr>
              <w:numPr>
                <w:ilvl w:val="0"/>
                <w:numId w:val="9"/>
              </w:numPr>
              <w:tabs>
                <w:tab w:val="right" w:pos="9639"/>
              </w:tabs>
              <w:contextualSpacing/>
              <w:rPr>
                <w:rFonts w:cs="Arial"/>
              </w:rPr>
            </w:pPr>
            <w:r w:rsidRPr="00D27E4B">
              <w:rPr>
                <w:rFonts w:cs="Arial"/>
              </w:rPr>
              <w:t>Visual communication</w:t>
            </w:r>
          </w:p>
          <w:p w:rsidR="00F44E2E" w:rsidRPr="00D27E4B" w:rsidRDefault="00F44E2E" w:rsidP="005B263B">
            <w:pPr>
              <w:tabs>
                <w:tab w:val="right" w:pos="9639"/>
              </w:tabs>
              <w:rPr>
                <w:rFonts w:cs="Arial"/>
                <w:b/>
              </w:rPr>
            </w:pPr>
          </w:p>
        </w:tc>
      </w:tr>
    </w:tbl>
    <w:p w:rsidR="00F44E2E" w:rsidRPr="00D27E4B" w:rsidRDefault="00F44E2E" w:rsidP="00F44E2E"/>
    <w:p w:rsidR="00F44E2E" w:rsidRDefault="00F44E2E" w:rsidP="00F44E2E"/>
    <w:p w:rsidR="00F44E2E" w:rsidRDefault="00F44E2E" w:rsidP="00F44E2E"/>
    <w:tbl>
      <w:tblPr>
        <w:tblW w:w="1025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10259"/>
      </w:tblGrid>
      <w:tr w:rsidR="00F44E2E" w:rsidTr="005B263B">
        <w:trPr>
          <w:trHeight w:val="415"/>
        </w:trPr>
        <w:tc>
          <w:tcPr>
            <w:tcW w:w="10259" w:type="dxa"/>
            <w:tcBorders>
              <w:top w:val="single" w:sz="4" w:space="0" w:color="000000"/>
              <w:left w:val="single" w:sz="4" w:space="0" w:color="000000"/>
              <w:bottom w:val="single" w:sz="4" w:space="0" w:color="000000"/>
              <w:right w:val="single" w:sz="4" w:space="0" w:color="000000"/>
            </w:tcBorders>
          </w:tcPr>
          <w:p w:rsidR="00F44E2E" w:rsidRPr="005E5108" w:rsidRDefault="00F44E2E" w:rsidP="005B263B">
            <w:pPr>
              <w:tabs>
                <w:tab w:val="right" w:pos="9639"/>
              </w:tabs>
              <w:rPr>
                <w:rFonts w:cs="Arial"/>
                <w:b/>
              </w:rPr>
            </w:pPr>
            <w:r w:rsidRPr="005E5108">
              <w:rPr>
                <w:rFonts w:cs="Arial"/>
                <w:b/>
              </w:rPr>
              <w:t>Marking Criteria:</w:t>
            </w:r>
          </w:p>
          <w:p w:rsidR="00F44E2E" w:rsidRDefault="00F44E2E" w:rsidP="005B263B">
            <w:pPr>
              <w:tabs>
                <w:tab w:val="right" w:pos="9639"/>
              </w:tabs>
              <w:rPr>
                <w:i/>
              </w:rPr>
            </w:pPr>
          </w:p>
          <w:p w:rsidR="00F44E2E" w:rsidRDefault="00F44E2E" w:rsidP="005B263B">
            <w:pPr>
              <w:tabs>
                <w:tab w:val="right" w:pos="9639"/>
              </w:tabs>
            </w:pPr>
            <w:r>
              <w:t>1. Laboratory Reports</w:t>
            </w:r>
          </w:p>
          <w:p w:rsidR="00F44E2E" w:rsidRDefault="00F44E2E" w:rsidP="005B263B">
            <w:pPr>
              <w:tabs>
                <w:tab w:val="right" w:pos="9639"/>
              </w:tabs>
            </w:pPr>
            <w:r>
              <w:t>2. Construction Materials Exercise</w:t>
            </w:r>
          </w:p>
          <w:p w:rsidR="00F44E2E" w:rsidRPr="005E5108" w:rsidRDefault="00F44E2E" w:rsidP="005B263B">
            <w:pPr>
              <w:tabs>
                <w:tab w:val="right" w:pos="9639"/>
              </w:tabs>
              <w:rPr>
                <w:rFonts w:cs="Arial"/>
              </w:rPr>
            </w:pPr>
          </w:p>
          <w:p w:rsidR="00F44E2E" w:rsidRPr="005E5108" w:rsidRDefault="00F44E2E" w:rsidP="005B263B">
            <w:pPr>
              <w:jc w:val="center"/>
              <w:rPr>
                <w:rFonts w:cs="Arial"/>
                <w:b/>
                <w:szCs w:val="24"/>
              </w:rPr>
            </w:pPr>
            <w:r w:rsidRPr="005E5108">
              <w:rPr>
                <w:rFonts w:cs="Arial"/>
                <w:b/>
                <w:szCs w:val="24"/>
              </w:rPr>
              <w:t>Table of Assessment Criteria and Associated Grading Criteria</w:t>
            </w:r>
          </w:p>
          <w:p w:rsidR="00F44E2E" w:rsidRPr="005E5108" w:rsidRDefault="00F44E2E" w:rsidP="005B263B">
            <w:pPr>
              <w:rPr>
                <w:rFonts w:cs="Arial"/>
                <w:sz w:val="22"/>
                <w:szCs w:val="22"/>
              </w:rPr>
            </w:pPr>
          </w:p>
          <w:tbl>
            <w:tblPr>
              <w:tblW w:w="9002" w:type="dxa"/>
              <w:tblLook w:val="01E0" w:firstRow="1" w:lastRow="1" w:firstColumn="1" w:lastColumn="1" w:noHBand="0" w:noVBand="0"/>
            </w:tblPr>
            <w:tblGrid>
              <w:gridCol w:w="279"/>
              <w:gridCol w:w="1895"/>
              <w:gridCol w:w="3567"/>
              <w:gridCol w:w="3261"/>
            </w:tblGrid>
            <w:tr w:rsidR="00F44E2E" w:rsidRPr="005E5108" w:rsidTr="005B263B">
              <w:trPr>
                <w:cantSplit/>
              </w:trPr>
              <w:tc>
                <w:tcPr>
                  <w:tcW w:w="279" w:type="dxa"/>
                  <w:shd w:val="clear" w:color="auto" w:fill="auto"/>
                </w:tcPr>
                <w:p w:rsidR="00F44E2E" w:rsidRPr="005E5108" w:rsidRDefault="00F44E2E" w:rsidP="005B263B">
                  <w:pPr>
                    <w:rPr>
                      <w:rFonts w:cs="Arial"/>
                      <w:sz w:val="22"/>
                      <w:szCs w:val="22"/>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tcPr>
                <w:p w:rsidR="00F44E2E" w:rsidRPr="005E5108" w:rsidRDefault="00F44E2E" w:rsidP="005B263B">
                  <w:pPr>
                    <w:jc w:val="center"/>
                    <w:rPr>
                      <w:rFonts w:cs="Arial"/>
                      <w:b/>
                      <w:sz w:val="22"/>
                      <w:szCs w:val="22"/>
                    </w:rPr>
                  </w:pPr>
                  <w:r w:rsidRPr="005E5108">
                    <w:rPr>
                      <w:rFonts w:cs="Arial"/>
                      <w:b/>
                      <w:sz w:val="22"/>
                      <w:szCs w:val="22"/>
                    </w:rPr>
                    <w:t>Assessment</w:t>
                  </w:r>
                </w:p>
                <w:p w:rsidR="00F44E2E" w:rsidRPr="005E5108" w:rsidRDefault="00F44E2E" w:rsidP="005B263B">
                  <w:pPr>
                    <w:jc w:val="center"/>
                    <w:rPr>
                      <w:rFonts w:cs="Arial"/>
                      <w:b/>
                      <w:sz w:val="22"/>
                      <w:szCs w:val="22"/>
                    </w:rPr>
                  </w:pPr>
                  <w:r w:rsidRPr="005E5108">
                    <w:rPr>
                      <w:rFonts w:cs="Arial"/>
                      <w:b/>
                      <w:sz w:val="22"/>
                      <w:szCs w:val="22"/>
                    </w:rPr>
                    <w:t>Criteria</w:t>
                  </w:r>
                </w:p>
                <w:p w:rsidR="00F44E2E" w:rsidRPr="005E5108" w:rsidRDefault="00F44E2E" w:rsidP="005B263B">
                  <w:pPr>
                    <w:jc w:val="center"/>
                    <w:rPr>
                      <w:rFonts w:cs="Arial"/>
                      <w:b/>
                      <w:sz w:val="32"/>
                      <w:szCs w:val="32"/>
                    </w:rPr>
                  </w:pPr>
                  <w:r w:rsidRPr="005E5108">
                    <w:rPr>
                      <w:rFonts w:ascii="Wingdings" w:eastAsia="Wingdings" w:hAnsi="Wingdings" w:cs="Wingdings"/>
                      <w:b/>
                      <w:sz w:val="32"/>
                      <w:szCs w:val="32"/>
                    </w:rPr>
                    <w:t></w:t>
                  </w:r>
                </w:p>
              </w:tc>
              <w:tc>
                <w:tcPr>
                  <w:tcW w:w="3567" w:type="dxa"/>
                  <w:tcBorders>
                    <w:top w:val="single" w:sz="4" w:space="0" w:color="000000"/>
                    <w:left w:val="single" w:sz="4" w:space="0" w:color="000000"/>
                    <w:bottom w:val="single" w:sz="4" w:space="0" w:color="000000"/>
                    <w:right w:val="single" w:sz="4" w:space="0" w:color="000000"/>
                  </w:tcBorders>
                  <w:shd w:val="clear" w:color="auto" w:fill="auto"/>
                </w:tcPr>
                <w:p w:rsidR="00F44E2E" w:rsidRDefault="00F44E2E" w:rsidP="005B263B">
                  <w:pPr>
                    <w:jc w:val="center"/>
                    <w:rPr>
                      <w:rFonts w:cs="Arial"/>
                      <w:b/>
                      <w:sz w:val="22"/>
                      <w:szCs w:val="22"/>
                    </w:rPr>
                  </w:pPr>
                  <w:r w:rsidRPr="005E5108">
                    <w:rPr>
                      <w:rFonts w:cs="Arial"/>
                      <w:b/>
                      <w:sz w:val="22"/>
                      <w:szCs w:val="22"/>
                    </w:rPr>
                    <w:t xml:space="preserve">1. </w:t>
                  </w:r>
                </w:p>
                <w:p w:rsidR="00F44E2E" w:rsidRDefault="00F44E2E" w:rsidP="005B263B">
                  <w:pPr>
                    <w:jc w:val="center"/>
                    <w:rPr>
                      <w:rFonts w:cs="Arial"/>
                      <w:b/>
                      <w:sz w:val="22"/>
                      <w:szCs w:val="22"/>
                    </w:rPr>
                  </w:pPr>
                </w:p>
                <w:p w:rsidR="00F44E2E" w:rsidRPr="005E5108" w:rsidRDefault="00F44E2E" w:rsidP="005B263B">
                  <w:pPr>
                    <w:jc w:val="center"/>
                    <w:rPr>
                      <w:rFonts w:cs="Arial"/>
                      <w:b/>
                      <w:sz w:val="22"/>
                      <w:szCs w:val="22"/>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F44E2E" w:rsidRPr="005E5108" w:rsidRDefault="00F44E2E" w:rsidP="005B263B">
                  <w:pPr>
                    <w:jc w:val="center"/>
                    <w:rPr>
                      <w:rFonts w:cs="Arial"/>
                      <w:b/>
                      <w:sz w:val="22"/>
                      <w:szCs w:val="22"/>
                    </w:rPr>
                  </w:pPr>
                  <w:r w:rsidRPr="005E5108">
                    <w:rPr>
                      <w:rFonts w:cs="Arial"/>
                      <w:b/>
                      <w:sz w:val="22"/>
                      <w:szCs w:val="22"/>
                    </w:rPr>
                    <w:t xml:space="preserve">2. </w:t>
                  </w:r>
                </w:p>
              </w:tc>
            </w:tr>
            <w:tr w:rsidR="00F44E2E" w:rsidRPr="005E5108" w:rsidTr="005B263B">
              <w:trPr>
                <w:cantSplit/>
              </w:trPr>
              <w:tc>
                <w:tcPr>
                  <w:tcW w:w="279" w:type="dxa"/>
                  <w:shd w:val="clear" w:color="auto" w:fill="auto"/>
                </w:tcPr>
                <w:p w:rsidR="00F44E2E" w:rsidRPr="005E5108" w:rsidRDefault="00F44E2E" w:rsidP="005B263B"/>
              </w:tc>
              <w:tc>
                <w:tcPr>
                  <w:tcW w:w="1895" w:type="dxa"/>
                  <w:tcBorders>
                    <w:top w:val="single" w:sz="4" w:space="0" w:color="000000"/>
                    <w:left w:val="single" w:sz="4" w:space="0" w:color="000000"/>
                    <w:bottom w:val="single" w:sz="4" w:space="0" w:color="000000"/>
                    <w:right w:val="single" w:sz="4" w:space="0" w:color="000000"/>
                  </w:tcBorders>
                  <w:shd w:val="clear" w:color="auto" w:fill="auto"/>
                </w:tcPr>
                <w:p w:rsidR="00F44E2E" w:rsidRPr="005E5108" w:rsidRDefault="00F44E2E" w:rsidP="005B263B">
                  <w:pPr>
                    <w:jc w:val="center"/>
                    <w:rPr>
                      <w:rFonts w:cs="Arial"/>
                      <w:b/>
                      <w:sz w:val="22"/>
                      <w:szCs w:val="22"/>
                    </w:rPr>
                  </w:pPr>
                  <w:r w:rsidRPr="005E5108">
                    <w:rPr>
                      <w:rFonts w:cs="Arial"/>
                      <w:b/>
                      <w:sz w:val="22"/>
                      <w:szCs w:val="22"/>
                    </w:rPr>
                    <w:t>Weighting:</w:t>
                  </w:r>
                </w:p>
              </w:tc>
              <w:tc>
                <w:tcPr>
                  <w:tcW w:w="3567" w:type="dxa"/>
                  <w:tcBorders>
                    <w:top w:val="single" w:sz="4" w:space="0" w:color="000000"/>
                    <w:left w:val="single" w:sz="4" w:space="0" w:color="000000"/>
                    <w:bottom w:val="single" w:sz="4" w:space="0" w:color="000000"/>
                    <w:right w:val="single" w:sz="4" w:space="0" w:color="000000"/>
                  </w:tcBorders>
                  <w:shd w:val="clear" w:color="auto" w:fill="auto"/>
                </w:tcPr>
                <w:p w:rsidR="00F44E2E" w:rsidRPr="005E5108" w:rsidRDefault="00F44E2E" w:rsidP="005B263B">
                  <w:pPr>
                    <w:jc w:val="center"/>
                    <w:rPr>
                      <w:rFonts w:cs="Arial"/>
                      <w:b/>
                      <w:sz w:val="22"/>
                      <w:szCs w:val="22"/>
                    </w:rPr>
                  </w:pPr>
                  <w:r>
                    <w:rPr>
                      <w:rFonts w:cs="Arial"/>
                      <w:b/>
                      <w:sz w:val="22"/>
                      <w:szCs w:val="22"/>
                    </w:rPr>
                    <w:t>60%</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F44E2E" w:rsidRPr="005E5108" w:rsidRDefault="00F44E2E" w:rsidP="005B263B">
                  <w:pPr>
                    <w:jc w:val="center"/>
                    <w:rPr>
                      <w:rFonts w:cs="Arial"/>
                      <w:b/>
                      <w:sz w:val="22"/>
                      <w:szCs w:val="22"/>
                    </w:rPr>
                  </w:pPr>
                  <w:r>
                    <w:rPr>
                      <w:rFonts w:cs="Arial"/>
                      <w:b/>
                      <w:sz w:val="22"/>
                      <w:szCs w:val="22"/>
                    </w:rPr>
                    <w:t>40%</w:t>
                  </w:r>
                </w:p>
              </w:tc>
            </w:tr>
            <w:tr w:rsidR="00F44E2E" w:rsidRPr="00B93327" w:rsidTr="005B263B">
              <w:trPr>
                <w:cantSplit/>
              </w:trPr>
              <w:tc>
                <w:tcPr>
                  <w:tcW w:w="279" w:type="dxa"/>
                  <w:shd w:val="clear" w:color="auto" w:fill="auto"/>
                </w:tcPr>
                <w:p w:rsidR="00F44E2E" w:rsidRPr="00185986" w:rsidRDefault="00F44E2E" w:rsidP="005B263B">
                  <w:pPr>
                    <w:rPr>
                      <w:sz w:val="18"/>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tcPr>
                <w:p w:rsidR="00F44E2E" w:rsidRPr="00B93327" w:rsidRDefault="00F44E2E" w:rsidP="005B263B">
                  <w:pPr>
                    <w:jc w:val="center"/>
                    <w:rPr>
                      <w:rFonts w:cs="Arial"/>
                      <w:b/>
                      <w:sz w:val="22"/>
                      <w:szCs w:val="22"/>
                    </w:rPr>
                  </w:pPr>
                  <w:r w:rsidRPr="00B93327">
                    <w:rPr>
                      <w:rFonts w:cs="Arial"/>
                      <w:b/>
                      <w:sz w:val="22"/>
                      <w:szCs w:val="22"/>
                    </w:rPr>
                    <w:t xml:space="preserve">Grading </w:t>
                  </w:r>
                </w:p>
                <w:p w:rsidR="00F44E2E" w:rsidRPr="00B93327" w:rsidRDefault="00F44E2E" w:rsidP="005B263B">
                  <w:pPr>
                    <w:jc w:val="center"/>
                    <w:rPr>
                      <w:rFonts w:cs="Arial"/>
                      <w:b/>
                      <w:sz w:val="22"/>
                      <w:szCs w:val="22"/>
                      <w:u w:val="single"/>
                    </w:rPr>
                  </w:pPr>
                  <w:r w:rsidRPr="00B93327">
                    <w:rPr>
                      <w:rFonts w:cs="Arial"/>
                      <w:b/>
                      <w:sz w:val="22"/>
                      <w:szCs w:val="22"/>
                      <w:u w:val="single"/>
                    </w:rPr>
                    <w:t>Criteria</w:t>
                  </w:r>
                </w:p>
                <w:p w:rsidR="00F44E2E" w:rsidRPr="00B93327" w:rsidRDefault="00F44E2E" w:rsidP="005B263B">
                  <w:pPr>
                    <w:jc w:val="center"/>
                    <w:rPr>
                      <w:rFonts w:cs="Arial"/>
                      <w:b/>
                      <w:sz w:val="22"/>
                      <w:szCs w:val="22"/>
                    </w:rPr>
                  </w:pPr>
                </w:p>
                <w:p w:rsidR="00F44E2E" w:rsidRPr="00B93327" w:rsidRDefault="00F44E2E" w:rsidP="005B263B">
                  <w:pPr>
                    <w:jc w:val="center"/>
                    <w:rPr>
                      <w:rFonts w:cs="Arial"/>
                      <w:b/>
                      <w:sz w:val="22"/>
                      <w:szCs w:val="22"/>
                    </w:rPr>
                  </w:pPr>
                  <w:r w:rsidRPr="00B93327">
                    <w:rPr>
                      <w:rFonts w:cs="Arial"/>
                      <w:b/>
                      <w:sz w:val="22"/>
                      <w:szCs w:val="22"/>
                    </w:rPr>
                    <w:t>0 – 29%</w:t>
                  </w:r>
                </w:p>
                <w:p w:rsidR="00F44E2E" w:rsidRPr="00B93327" w:rsidRDefault="00F44E2E" w:rsidP="005B263B">
                  <w:pPr>
                    <w:jc w:val="center"/>
                    <w:rPr>
                      <w:rFonts w:cs="Arial"/>
                      <w:b/>
                      <w:sz w:val="22"/>
                      <w:szCs w:val="22"/>
                    </w:rPr>
                  </w:pPr>
                </w:p>
              </w:tc>
              <w:tc>
                <w:tcPr>
                  <w:tcW w:w="3567" w:type="dxa"/>
                  <w:tcBorders>
                    <w:top w:val="single" w:sz="4" w:space="0" w:color="000000"/>
                    <w:left w:val="single" w:sz="4" w:space="0" w:color="000000"/>
                    <w:bottom w:val="single" w:sz="4" w:space="0" w:color="000000"/>
                    <w:right w:val="single" w:sz="4" w:space="0" w:color="000000"/>
                  </w:tcBorders>
                  <w:shd w:val="clear" w:color="auto" w:fill="auto"/>
                </w:tcPr>
                <w:p w:rsidR="00F44E2E" w:rsidRPr="00185986" w:rsidRDefault="00F44E2E" w:rsidP="005B263B">
                  <w:pPr>
                    <w:rPr>
                      <w:rFonts w:cs="Arial"/>
                      <w:sz w:val="18"/>
                      <w:szCs w:val="22"/>
                    </w:rPr>
                  </w:pPr>
                  <w:r>
                    <w:rPr>
                      <w:rFonts w:cs="Arial"/>
                      <w:sz w:val="18"/>
                      <w:szCs w:val="22"/>
                    </w:rPr>
                    <w:t>Inadequate</w:t>
                  </w:r>
                  <w:r w:rsidRPr="00B93327">
                    <w:rPr>
                      <w:rFonts w:cs="Arial"/>
                      <w:sz w:val="18"/>
                      <w:szCs w:val="22"/>
                    </w:rPr>
                    <w:t xml:space="preserve"> </w:t>
                  </w:r>
                  <w:r>
                    <w:rPr>
                      <w:rFonts w:cs="Arial"/>
                      <w:sz w:val="18"/>
                      <w:szCs w:val="22"/>
                    </w:rPr>
                    <w:t xml:space="preserve">and/or incomplete </w:t>
                  </w:r>
                  <w:r w:rsidRPr="00B93327">
                    <w:rPr>
                      <w:rFonts w:cs="Arial"/>
                      <w:sz w:val="18"/>
                      <w:szCs w:val="22"/>
                    </w:rPr>
                    <w:t>applicatio</w:t>
                  </w:r>
                  <w:r>
                    <w:rPr>
                      <w:rFonts w:cs="Arial"/>
                      <w:sz w:val="18"/>
                      <w:szCs w:val="22"/>
                    </w:rPr>
                    <w:t xml:space="preserve">n of the methodology with little </w:t>
                  </w:r>
                  <w:r w:rsidRPr="00B93327">
                    <w:rPr>
                      <w:rFonts w:cs="Arial"/>
                      <w:sz w:val="18"/>
                      <w:szCs w:val="22"/>
                    </w:rPr>
                    <w:t xml:space="preserve">accuracy in the calculations, </w:t>
                  </w:r>
                  <w:r>
                    <w:rPr>
                      <w:rFonts w:cs="Arial"/>
                      <w:sz w:val="18"/>
                      <w:szCs w:val="22"/>
                    </w:rPr>
                    <w:t xml:space="preserve">not arriving to </w:t>
                  </w:r>
                  <w:r w:rsidRPr="00B93327">
                    <w:rPr>
                      <w:rFonts w:cs="Arial"/>
                      <w:sz w:val="18"/>
                      <w:szCs w:val="22"/>
                    </w:rPr>
                    <w:t xml:space="preserve">results. </w:t>
                  </w:r>
                  <w:r>
                    <w:rPr>
                      <w:rFonts w:cs="Arial"/>
                      <w:sz w:val="18"/>
                      <w:szCs w:val="22"/>
                    </w:rPr>
                    <w:t xml:space="preserve">Inadequate </w:t>
                  </w:r>
                  <w:r w:rsidRPr="00B93327">
                    <w:rPr>
                      <w:rFonts w:cs="Arial"/>
                      <w:sz w:val="18"/>
                      <w:szCs w:val="22"/>
                    </w:rPr>
                    <w:t>notation</w:t>
                  </w:r>
                  <w:r>
                    <w:rPr>
                      <w:rFonts w:cs="Arial"/>
                      <w:sz w:val="18"/>
                      <w:szCs w:val="22"/>
                    </w:rPr>
                    <w:t xml:space="preserve"> and </w:t>
                  </w:r>
                  <w:r w:rsidRPr="00B93327">
                    <w:rPr>
                      <w:rFonts w:cs="Arial"/>
                      <w:sz w:val="18"/>
                      <w:szCs w:val="22"/>
                    </w:rPr>
                    <w:t>discussion.</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F44E2E" w:rsidRPr="00185986" w:rsidRDefault="00F44E2E" w:rsidP="005B263B">
                  <w:pPr>
                    <w:rPr>
                      <w:rFonts w:cs="Arial"/>
                      <w:sz w:val="18"/>
                      <w:szCs w:val="22"/>
                    </w:rPr>
                  </w:pPr>
                  <w:r>
                    <w:rPr>
                      <w:rFonts w:cs="Arial"/>
                      <w:sz w:val="18"/>
                      <w:szCs w:val="22"/>
                    </w:rPr>
                    <w:t>Inadequate</w:t>
                  </w:r>
                  <w:r w:rsidRPr="00B93327">
                    <w:rPr>
                      <w:rFonts w:cs="Arial"/>
                      <w:sz w:val="18"/>
                      <w:szCs w:val="22"/>
                    </w:rPr>
                    <w:t xml:space="preserve"> </w:t>
                  </w:r>
                  <w:r>
                    <w:rPr>
                      <w:rFonts w:cs="Arial"/>
                      <w:sz w:val="18"/>
                      <w:szCs w:val="22"/>
                    </w:rPr>
                    <w:t xml:space="preserve">and/or incomplete </w:t>
                  </w:r>
                  <w:r w:rsidRPr="00B93327">
                    <w:rPr>
                      <w:rFonts w:cs="Arial"/>
                      <w:sz w:val="18"/>
                      <w:szCs w:val="22"/>
                    </w:rPr>
                    <w:t>applicatio</w:t>
                  </w:r>
                  <w:r>
                    <w:rPr>
                      <w:rFonts w:cs="Arial"/>
                      <w:sz w:val="18"/>
                      <w:szCs w:val="22"/>
                    </w:rPr>
                    <w:t xml:space="preserve">n of the methodology with little </w:t>
                  </w:r>
                  <w:r w:rsidRPr="00B93327">
                    <w:rPr>
                      <w:rFonts w:cs="Arial"/>
                      <w:sz w:val="18"/>
                      <w:szCs w:val="22"/>
                    </w:rPr>
                    <w:t xml:space="preserve">accuracy in the calculations, </w:t>
                  </w:r>
                  <w:r>
                    <w:rPr>
                      <w:rFonts w:cs="Arial"/>
                      <w:sz w:val="18"/>
                      <w:szCs w:val="22"/>
                    </w:rPr>
                    <w:t xml:space="preserve">not arriving to </w:t>
                  </w:r>
                  <w:r w:rsidRPr="00B93327">
                    <w:rPr>
                      <w:rFonts w:cs="Arial"/>
                      <w:sz w:val="18"/>
                      <w:szCs w:val="22"/>
                    </w:rPr>
                    <w:t>results.</w:t>
                  </w:r>
                  <w:r>
                    <w:rPr>
                      <w:rFonts w:cs="Arial"/>
                      <w:sz w:val="18"/>
                      <w:szCs w:val="22"/>
                    </w:rPr>
                    <w:t xml:space="preserve"> Inadequate or incomplete drawings and sketches.</w:t>
                  </w:r>
                </w:p>
              </w:tc>
            </w:tr>
            <w:tr w:rsidR="00F44E2E" w:rsidRPr="00B93327" w:rsidTr="005B263B">
              <w:trPr>
                <w:cantSplit/>
              </w:trPr>
              <w:tc>
                <w:tcPr>
                  <w:tcW w:w="279" w:type="dxa"/>
                  <w:shd w:val="clear" w:color="auto" w:fill="auto"/>
                </w:tcPr>
                <w:p w:rsidR="00F44E2E" w:rsidRPr="00185986" w:rsidRDefault="00F44E2E" w:rsidP="005B263B">
                  <w:pPr>
                    <w:rPr>
                      <w:sz w:val="18"/>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tcPr>
                <w:p w:rsidR="00F44E2E" w:rsidRPr="00B93327" w:rsidRDefault="00F44E2E" w:rsidP="005B263B">
                  <w:pPr>
                    <w:jc w:val="center"/>
                    <w:rPr>
                      <w:rFonts w:cs="Arial"/>
                      <w:b/>
                      <w:sz w:val="22"/>
                      <w:szCs w:val="22"/>
                    </w:rPr>
                  </w:pPr>
                  <w:r w:rsidRPr="00B93327">
                    <w:rPr>
                      <w:rFonts w:cs="Arial"/>
                      <w:b/>
                      <w:sz w:val="22"/>
                      <w:szCs w:val="22"/>
                    </w:rPr>
                    <w:t>30 – 39%</w:t>
                  </w:r>
                </w:p>
                <w:p w:rsidR="00F44E2E" w:rsidRPr="00B93327" w:rsidRDefault="00F44E2E" w:rsidP="005B263B">
                  <w:pPr>
                    <w:jc w:val="center"/>
                    <w:rPr>
                      <w:rFonts w:cs="Arial"/>
                      <w:b/>
                      <w:sz w:val="22"/>
                      <w:szCs w:val="22"/>
                    </w:rPr>
                  </w:pPr>
                </w:p>
              </w:tc>
              <w:tc>
                <w:tcPr>
                  <w:tcW w:w="3567" w:type="dxa"/>
                  <w:tcBorders>
                    <w:top w:val="single" w:sz="4" w:space="0" w:color="000000"/>
                    <w:left w:val="single" w:sz="4" w:space="0" w:color="000000"/>
                    <w:bottom w:val="single" w:sz="4" w:space="0" w:color="000000"/>
                    <w:right w:val="single" w:sz="4" w:space="0" w:color="000000"/>
                  </w:tcBorders>
                  <w:shd w:val="clear" w:color="auto" w:fill="auto"/>
                </w:tcPr>
                <w:p w:rsidR="00F44E2E" w:rsidRPr="00185986" w:rsidRDefault="00F44E2E" w:rsidP="005B263B">
                  <w:pPr>
                    <w:rPr>
                      <w:rFonts w:cs="Arial"/>
                      <w:sz w:val="18"/>
                      <w:szCs w:val="22"/>
                    </w:rPr>
                  </w:pPr>
                  <w:r>
                    <w:rPr>
                      <w:rFonts w:cs="Arial"/>
                      <w:sz w:val="18"/>
                      <w:szCs w:val="22"/>
                    </w:rPr>
                    <w:t>Inadequate</w:t>
                  </w:r>
                  <w:r w:rsidRPr="00B93327">
                    <w:rPr>
                      <w:rFonts w:cs="Arial"/>
                      <w:sz w:val="18"/>
                      <w:szCs w:val="22"/>
                    </w:rPr>
                    <w:t xml:space="preserve"> applicatio</w:t>
                  </w:r>
                  <w:r>
                    <w:rPr>
                      <w:rFonts w:cs="Arial"/>
                      <w:sz w:val="18"/>
                      <w:szCs w:val="22"/>
                    </w:rPr>
                    <w:t>n of the methodology and</w:t>
                  </w:r>
                  <w:r w:rsidRPr="00B93327">
                    <w:rPr>
                      <w:rFonts w:cs="Arial"/>
                      <w:sz w:val="18"/>
                      <w:szCs w:val="22"/>
                    </w:rPr>
                    <w:t xml:space="preserve"> accuracy in the calculations, </w:t>
                  </w:r>
                  <w:r>
                    <w:rPr>
                      <w:rFonts w:cs="Arial"/>
                      <w:sz w:val="18"/>
                      <w:szCs w:val="22"/>
                    </w:rPr>
                    <w:t xml:space="preserve">interfering with the </w:t>
                  </w:r>
                  <w:r w:rsidRPr="00B93327">
                    <w:rPr>
                      <w:rFonts w:cs="Arial"/>
                      <w:sz w:val="18"/>
                      <w:szCs w:val="22"/>
                    </w:rPr>
                    <w:t xml:space="preserve">results. </w:t>
                  </w:r>
                  <w:r>
                    <w:rPr>
                      <w:rFonts w:cs="Arial"/>
                      <w:sz w:val="18"/>
                      <w:szCs w:val="22"/>
                    </w:rPr>
                    <w:t xml:space="preserve">Inadequate </w:t>
                  </w:r>
                  <w:r w:rsidRPr="00B93327">
                    <w:rPr>
                      <w:rFonts w:cs="Arial"/>
                      <w:sz w:val="18"/>
                      <w:szCs w:val="22"/>
                    </w:rPr>
                    <w:t>notation</w:t>
                  </w:r>
                  <w:r>
                    <w:rPr>
                      <w:rFonts w:cs="Arial"/>
                      <w:sz w:val="18"/>
                      <w:szCs w:val="22"/>
                    </w:rPr>
                    <w:t xml:space="preserve"> and </w:t>
                  </w:r>
                  <w:r w:rsidRPr="00B93327">
                    <w:rPr>
                      <w:rFonts w:cs="Arial"/>
                      <w:sz w:val="18"/>
                      <w:szCs w:val="22"/>
                    </w:rPr>
                    <w:t>discussion.</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F44E2E" w:rsidRPr="00185986" w:rsidRDefault="00F44E2E" w:rsidP="005B263B">
                  <w:pPr>
                    <w:rPr>
                      <w:rFonts w:cs="Arial"/>
                      <w:sz w:val="18"/>
                      <w:szCs w:val="22"/>
                    </w:rPr>
                  </w:pPr>
                  <w:r>
                    <w:rPr>
                      <w:rFonts w:cs="Arial"/>
                      <w:sz w:val="18"/>
                      <w:szCs w:val="22"/>
                    </w:rPr>
                    <w:t>Inadequate</w:t>
                  </w:r>
                  <w:r w:rsidRPr="00B93327">
                    <w:rPr>
                      <w:rFonts w:cs="Arial"/>
                      <w:sz w:val="18"/>
                      <w:szCs w:val="22"/>
                    </w:rPr>
                    <w:t xml:space="preserve"> applicatio</w:t>
                  </w:r>
                  <w:r>
                    <w:rPr>
                      <w:rFonts w:cs="Arial"/>
                      <w:sz w:val="18"/>
                      <w:szCs w:val="22"/>
                    </w:rPr>
                    <w:t>n of the methodology and</w:t>
                  </w:r>
                  <w:r w:rsidRPr="00B93327">
                    <w:rPr>
                      <w:rFonts w:cs="Arial"/>
                      <w:sz w:val="18"/>
                      <w:szCs w:val="22"/>
                    </w:rPr>
                    <w:t xml:space="preserve"> accuracy in the calculations, </w:t>
                  </w:r>
                  <w:r>
                    <w:rPr>
                      <w:rFonts w:cs="Arial"/>
                      <w:sz w:val="18"/>
                      <w:szCs w:val="22"/>
                    </w:rPr>
                    <w:t xml:space="preserve">interfering with the </w:t>
                  </w:r>
                  <w:r w:rsidRPr="00B93327">
                    <w:rPr>
                      <w:rFonts w:cs="Arial"/>
                      <w:sz w:val="18"/>
                      <w:szCs w:val="22"/>
                    </w:rPr>
                    <w:t xml:space="preserve">results. </w:t>
                  </w:r>
                  <w:r>
                    <w:rPr>
                      <w:rFonts w:cs="Arial"/>
                      <w:sz w:val="18"/>
                      <w:szCs w:val="22"/>
                    </w:rPr>
                    <w:t>Inadequate drawings and sketches.</w:t>
                  </w:r>
                </w:p>
              </w:tc>
            </w:tr>
            <w:tr w:rsidR="00F44E2E" w:rsidRPr="00B93327" w:rsidTr="005B263B">
              <w:trPr>
                <w:cantSplit/>
              </w:trPr>
              <w:tc>
                <w:tcPr>
                  <w:tcW w:w="279" w:type="dxa"/>
                  <w:shd w:val="clear" w:color="auto" w:fill="auto"/>
                </w:tcPr>
                <w:p w:rsidR="00F44E2E" w:rsidRPr="00185986" w:rsidRDefault="00F44E2E" w:rsidP="005B263B">
                  <w:pPr>
                    <w:rPr>
                      <w:sz w:val="18"/>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tcPr>
                <w:p w:rsidR="00F44E2E" w:rsidRPr="00B93327" w:rsidRDefault="00F44E2E" w:rsidP="005B263B">
                  <w:pPr>
                    <w:jc w:val="center"/>
                    <w:rPr>
                      <w:rFonts w:cs="Arial"/>
                      <w:b/>
                      <w:sz w:val="22"/>
                      <w:szCs w:val="22"/>
                    </w:rPr>
                  </w:pPr>
                  <w:r w:rsidRPr="00B93327">
                    <w:rPr>
                      <w:rFonts w:cs="Arial"/>
                      <w:b/>
                      <w:sz w:val="22"/>
                      <w:szCs w:val="22"/>
                    </w:rPr>
                    <w:t>40 – 49%</w:t>
                  </w:r>
                </w:p>
                <w:p w:rsidR="00F44E2E" w:rsidRPr="00B93327" w:rsidRDefault="00F44E2E" w:rsidP="005B263B">
                  <w:pPr>
                    <w:jc w:val="center"/>
                    <w:rPr>
                      <w:rFonts w:cs="Arial"/>
                      <w:b/>
                      <w:sz w:val="22"/>
                      <w:szCs w:val="22"/>
                    </w:rPr>
                  </w:pPr>
                </w:p>
              </w:tc>
              <w:tc>
                <w:tcPr>
                  <w:tcW w:w="3567" w:type="dxa"/>
                  <w:tcBorders>
                    <w:top w:val="single" w:sz="4" w:space="0" w:color="000000"/>
                    <w:left w:val="single" w:sz="4" w:space="0" w:color="000000"/>
                    <w:bottom w:val="single" w:sz="4" w:space="0" w:color="000000"/>
                    <w:right w:val="single" w:sz="4" w:space="0" w:color="000000"/>
                  </w:tcBorders>
                  <w:shd w:val="clear" w:color="auto" w:fill="auto"/>
                </w:tcPr>
                <w:p w:rsidR="00F44E2E" w:rsidRPr="00185986" w:rsidRDefault="00F44E2E" w:rsidP="005B263B">
                  <w:pPr>
                    <w:rPr>
                      <w:rFonts w:cs="Arial"/>
                      <w:sz w:val="18"/>
                      <w:szCs w:val="22"/>
                    </w:rPr>
                  </w:pPr>
                  <w:r>
                    <w:rPr>
                      <w:rFonts w:cs="Arial"/>
                      <w:sz w:val="18"/>
                      <w:szCs w:val="22"/>
                    </w:rPr>
                    <w:t>Adequate</w:t>
                  </w:r>
                  <w:r w:rsidRPr="00B93327">
                    <w:rPr>
                      <w:rFonts w:cs="Arial"/>
                      <w:sz w:val="18"/>
                      <w:szCs w:val="22"/>
                    </w:rPr>
                    <w:t xml:space="preserve"> applicatio</w:t>
                  </w:r>
                  <w:r>
                    <w:rPr>
                      <w:rFonts w:cs="Arial"/>
                      <w:sz w:val="18"/>
                      <w:szCs w:val="22"/>
                    </w:rPr>
                    <w:t xml:space="preserve">n of the methodology, showing an </w:t>
                  </w:r>
                  <w:r w:rsidRPr="00B93327">
                    <w:rPr>
                      <w:rFonts w:cs="Arial"/>
                      <w:sz w:val="18"/>
                      <w:szCs w:val="22"/>
                    </w:rPr>
                    <w:t xml:space="preserve">understanding of the </w:t>
                  </w:r>
                  <w:r>
                    <w:rPr>
                      <w:rFonts w:cs="Arial"/>
                      <w:sz w:val="18"/>
                      <w:szCs w:val="22"/>
                    </w:rPr>
                    <w:t xml:space="preserve">main </w:t>
                  </w:r>
                  <w:r w:rsidRPr="00B93327">
                    <w:rPr>
                      <w:rFonts w:cs="Arial"/>
                      <w:sz w:val="18"/>
                      <w:szCs w:val="22"/>
                    </w:rPr>
                    <w:t>engineering principles.</w:t>
                  </w:r>
                  <w:r w:rsidRPr="00B93327">
                    <w:rPr>
                      <w:sz w:val="18"/>
                    </w:rPr>
                    <w:t xml:space="preserve"> </w:t>
                  </w:r>
                  <w:r w:rsidRPr="000C4A25">
                    <w:rPr>
                      <w:sz w:val="18"/>
                    </w:rPr>
                    <w:t xml:space="preserve">Basic H&amp;S coverage. </w:t>
                  </w:r>
                  <w:r>
                    <w:rPr>
                      <w:rFonts w:cs="Arial"/>
                      <w:sz w:val="18"/>
                      <w:szCs w:val="22"/>
                    </w:rPr>
                    <w:t>Adequate</w:t>
                  </w:r>
                  <w:r w:rsidRPr="00B93327">
                    <w:rPr>
                      <w:rFonts w:cs="Arial"/>
                      <w:sz w:val="18"/>
                      <w:szCs w:val="22"/>
                    </w:rPr>
                    <w:t xml:space="preserve"> accuracy in the calculations, </w:t>
                  </w:r>
                  <w:r>
                    <w:rPr>
                      <w:rFonts w:cs="Arial"/>
                      <w:sz w:val="18"/>
                      <w:szCs w:val="22"/>
                    </w:rPr>
                    <w:t xml:space="preserve">though with </w:t>
                  </w:r>
                  <w:r w:rsidRPr="00B93327">
                    <w:rPr>
                      <w:rFonts w:cs="Arial"/>
                      <w:sz w:val="18"/>
                      <w:szCs w:val="22"/>
                    </w:rPr>
                    <w:t xml:space="preserve">errors, </w:t>
                  </w:r>
                  <w:r>
                    <w:rPr>
                      <w:rFonts w:cs="Arial"/>
                      <w:sz w:val="18"/>
                      <w:szCs w:val="22"/>
                    </w:rPr>
                    <w:t xml:space="preserve">that might interfere with the </w:t>
                  </w:r>
                  <w:r w:rsidRPr="00B93327">
                    <w:rPr>
                      <w:rFonts w:cs="Arial"/>
                      <w:sz w:val="18"/>
                      <w:szCs w:val="22"/>
                    </w:rPr>
                    <w:t xml:space="preserve">results. </w:t>
                  </w:r>
                  <w:r>
                    <w:rPr>
                      <w:rFonts w:cs="Arial"/>
                      <w:sz w:val="18"/>
                      <w:szCs w:val="22"/>
                    </w:rPr>
                    <w:t xml:space="preserve">Adequate </w:t>
                  </w:r>
                  <w:r w:rsidRPr="00B93327">
                    <w:rPr>
                      <w:rFonts w:cs="Arial"/>
                      <w:sz w:val="18"/>
                      <w:szCs w:val="22"/>
                    </w:rPr>
                    <w:t>notation</w:t>
                  </w:r>
                  <w:r>
                    <w:rPr>
                      <w:rFonts w:cs="Arial"/>
                      <w:sz w:val="18"/>
                      <w:szCs w:val="22"/>
                    </w:rPr>
                    <w:t xml:space="preserve"> and </w:t>
                  </w:r>
                  <w:r w:rsidRPr="00B93327">
                    <w:rPr>
                      <w:rFonts w:cs="Arial"/>
                      <w:sz w:val="18"/>
                      <w:szCs w:val="22"/>
                    </w:rPr>
                    <w:t>discussion.</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F44E2E" w:rsidRPr="00185986" w:rsidRDefault="00F44E2E" w:rsidP="005B263B">
                  <w:pPr>
                    <w:rPr>
                      <w:rFonts w:cs="Arial"/>
                      <w:sz w:val="18"/>
                      <w:szCs w:val="22"/>
                    </w:rPr>
                  </w:pPr>
                  <w:r>
                    <w:rPr>
                      <w:rFonts w:cs="Arial"/>
                      <w:sz w:val="18"/>
                      <w:szCs w:val="22"/>
                    </w:rPr>
                    <w:t>Adequate</w:t>
                  </w:r>
                  <w:r w:rsidRPr="00B93327">
                    <w:rPr>
                      <w:rFonts w:cs="Arial"/>
                      <w:sz w:val="18"/>
                      <w:szCs w:val="22"/>
                    </w:rPr>
                    <w:t xml:space="preserve"> applicatio</w:t>
                  </w:r>
                  <w:r>
                    <w:rPr>
                      <w:rFonts w:cs="Arial"/>
                      <w:sz w:val="18"/>
                      <w:szCs w:val="22"/>
                    </w:rPr>
                    <w:t xml:space="preserve">n of the methodology, showing an </w:t>
                  </w:r>
                  <w:r w:rsidRPr="00B93327">
                    <w:rPr>
                      <w:rFonts w:cs="Arial"/>
                      <w:sz w:val="18"/>
                      <w:szCs w:val="22"/>
                    </w:rPr>
                    <w:t xml:space="preserve">understanding of the </w:t>
                  </w:r>
                  <w:r>
                    <w:rPr>
                      <w:rFonts w:cs="Arial"/>
                      <w:sz w:val="18"/>
                      <w:szCs w:val="22"/>
                    </w:rPr>
                    <w:t xml:space="preserve">main </w:t>
                  </w:r>
                  <w:r w:rsidRPr="00B93327">
                    <w:rPr>
                      <w:rFonts w:cs="Arial"/>
                      <w:sz w:val="18"/>
                      <w:szCs w:val="22"/>
                    </w:rPr>
                    <w:t>engineering principles.</w:t>
                  </w:r>
                  <w:r w:rsidRPr="00B93327">
                    <w:rPr>
                      <w:sz w:val="18"/>
                    </w:rPr>
                    <w:t xml:space="preserve"> </w:t>
                  </w:r>
                  <w:r>
                    <w:rPr>
                      <w:rFonts w:cs="Arial"/>
                      <w:sz w:val="18"/>
                      <w:szCs w:val="22"/>
                    </w:rPr>
                    <w:t>Adequate</w:t>
                  </w:r>
                  <w:r w:rsidRPr="00B93327">
                    <w:rPr>
                      <w:rFonts w:cs="Arial"/>
                      <w:sz w:val="18"/>
                      <w:szCs w:val="22"/>
                    </w:rPr>
                    <w:t xml:space="preserve"> accuracy in the calculations, </w:t>
                  </w:r>
                  <w:r>
                    <w:rPr>
                      <w:rFonts w:cs="Arial"/>
                      <w:sz w:val="18"/>
                      <w:szCs w:val="22"/>
                    </w:rPr>
                    <w:t xml:space="preserve">though with </w:t>
                  </w:r>
                  <w:r w:rsidRPr="00B93327">
                    <w:rPr>
                      <w:rFonts w:cs="Arial"/>
                      <w:sz w:val="18"/>
                      <w:szCs w:val="22"/>
                    </w:rPr>
                    <w:t xml:space="preserve">errors, </w:t>
                  </w:r>
                  <w:r>
                    <w:rPr>
                      <w:rFonts w:cs="Arial"/>
                      <w:sz w:val="18"/>
                      <w:szCs w:val="22"/>
                    </w:rPr>
                    <w:t xml:space="preserve">that might interfere with the </w:t>
                  </w:r>
                  <w:r w:rsidRPr="00B93327">
                    <w:rPr>
                      <w:rFonts w:cs="Arial"/>
                      <w:sz w:val="18"/>
                      <w:szCs w:val="22"/>
                    </w:rPr>
                    <w:t xml:space="preserve">results. </w:t>
                  </w:r>
                  <w:r>
                    <w:rPr>
                      <w:rFonts w:cs="Arial"/>
                      <w:sz w:val="18"/>
                      <w:szCs w:val="22"/>
                    </w:rPr>
                    <w:t>Adequate drawings and sketches.</w:t>
                  </w:r>
                </w:p>
              </w:tc>
            </w:tr>
            <w:tr w:rsidR="00F44E2E" w:rsidRPr="00B93327" w:rsidTr="005B263B">
              <w:trPr>
                <w:cantSplit/>
              </w:trPr>
              <w:tc>
                <w:tcPr>
                  <w:tcW w:w="279" w:type="dxa"/>
                  <w:shd w:val="clear" w:color="auto" w:fill="auto"/>
                </w:tcPr>
                <w:p w:rsidR="00F44E2E" w:rsidRPr="00185986" w:rsidRDefault="00F44E2E" w:rsidP="005B263B">
                  <w:pPr>
                    <w:rPr>
                      <w:sz w:val="18"/>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tcPr>
                <w:p w:rsidR="00F44E2E" w:rsidRPr="00B93327" w:rsidRDefault="00F44E2E" w:rsidP="005B263B">
                  <w:pPr>
                    <w:jc w:val="center"/>
                    <w:rPr>
                      <w:rFonts w:cs="Arial"/>
                      <w:b/>
                      <w:sz w:val="22"/>
                      <w:szCs w:val="22"/>
                    </w:rPr>
                  </w:pPr>
                  <w:r w:rsidRPr="00B93327">
                    <w:rPr>
                      <w:rFonts w:cs="Arial"/>
                      <w:b/>
                      <w:sz w:val="22"/>
                      <w:szCs w:val="22"/>
                    </w:rPr>
                    <w:t>50 – 59%</w:t>
                  </w:r>
                </w:p>
                <w:p w:rsidR="00F44E2E" w:rsidRPr="00B93327" w:rsidRDefault="00F44E2E" w:rsidP="005B263B">
                  <w:pPr>
                    <w:jc w:val="center"/>
                    <w:rPr>
                      <w:rFonts w:cs="Arial"/>
                      <w:b/>
                      <w:sz w:val="22"/>
                      <w:szCs w:val="22"/>
                    </w:rPr>
                  </w:pPr>
                </w:p>
              </w:tc>
              <w:tc>
                <w:tcPr>
                  <w:tcW w:w="3567" w:type="dxa"/>
                  <w:tcBorders>
                    <w:top w:val="single" w:sz="4" w:space="0" w:color="000000"/>
                    <w:left w:val="single" w:sz="4" w:space="0" w:color="000000"/>
                    <w:bottom w:val="single" w:sz="4" w:space="0" w:color="000000"/>
                    <w:right w:val="single" w:sz="4" w:space="0" w:color="000000"/>
                  </w:tcBorders>
                  <w:shd w:val="clear" w:color="auto" w:fill="auto"/>
                </w:tcPr>
                <w:p w:rsidR="00F44E2E" w:rsidRPr="00185986" w:rsidRDefault="00F44E2E" w:rsidP="005B263B">
                  <w:pPr>
                    <w:rPr>
                      <w:rFonts w:cs="Arial"/>
                      <w:sz w:val="18"/>
                      <w:szCs w:val="22"/>
                    </w:rPr>
                  </w:pPr>
                  <w:r>
                    <w:rPr>
                      <w:rFonts w:cs="Arial"/>
                      <w:sz w:val="18"/>
                      <w:szCs w:val="22"/>
                    </w:rPr>
                    <w:t>Satisfactory</w:t>
                  </w:r>
                  <w:r w:rsidRPr="00B93327">
                    <w:rPr>
                      <w:rFonts w:cs="Arial"/>
                      <w:sz w:val="18"/>
                      <w:szCs w:val="22"/>
                    </w:rPr>
                    <w:t xml:space="preserve"> applicatio</w:t>
                  </w:r>
                  <w:r>
                    <w:rPr>
                      <w:rFonts w:cs="Arial"/>
                      <w:sz w:val="18"/>
                      <w:szCs w:val="22"/>
                    </w:rPr>
                    <w:t xml:space="preserve">n of the methodology, showing an </w:t>
                  </w:r>
                  <w:r w:rsidRPr="00B93327">
                    <w:rPr>
                      <w:rFonts w:cs="Arial"/>
                      <w:sz w:val="18"/>
                      <w:szCs w:val="22"/>
                    </w:rPr>
                    <w:t xml:space="preserve">understanding of the </w:t>
                  </w:r>
                  <w:r>
                    <w:rPr>
                      <w:rFonts w:cs="Arial"/>
                      <w:sz w:val="18"/>
                      <w:szCs w:val="22"/>
                    </w:rPr>
                    <w:t xml:space="preserve">main </w:t>
                  </w:r>
                  <w:r w:rsidRPr="00B93327">
                    <w:rPr>
                      <w:rFonts w:cs="Arial"/>
                      <w:sz w:val="18"/>
                      <w:szCs w:val="22"/>
                    </w:rPr>
                    <w:t>engineering principles.</w:t>
                  </w:r>
                  <w:r w:rsidRPr="00B93327">
                    <w:rPr>
                      <w:sz w:val="18"/>
                    </w:rPr>
                    <w:t xml:space="preserve"> </w:t>
                  </w:r>
                  <w:r>
                    <w:rPr>
                      <w:sz w:val="18"/>
                    </w:rPr>
                    <w:t xml:space="preserve">Satisfactory H&amp;S coverage with some Risk Assessment. </w:t>
                  </w:r>
                  <w:r>
                    <w:rPr>
                      <w:rFonts w:cs="Arial"/>
                      <w:sz w:val="18"/>
                      <w:szCs w:val="22"/>
                    </w:rPr>
                    <w:t>Satisfactory</w:t>
                  </w:r>
                  <w:r w:rsidRPr="00B93327">
                    <w:rPr>
                      <w:rFonts w:cs="Arial"/>
                      <w:sz w:val="18"/>
                      <w:szCs w:val="22"/>
                    </w:rPr>
                    <w:t xml:space="preserve"> accuracy in the calculations, with </w:t>
                  </w:r>
                  <w:r>
                    <w:rPr>
                      <w:rFonts w:cs="Arial"/>
                      <w:sz w:val="18"/>
                      <w:szCs w:val="22"/>
                    </w:rPr>
                    <w:t xml:space="preserve">some </w:t>
                  </w:r>
                  <w:r w:rsidRPr="00B93327">
                    <w:rPr>
                      <w:rFonts w:cs="Arial"/>
                      <w:sz w:val="18"/>
                      <w:szCs w:val="22"/>
                    </w:rPr>
                    <w:t xml:space="preserve">errors, </w:t>
                  </w:r>
                  <w:r>
                    <w:rPr>
                      <w:rFonts w:cs="Arial"/>
                      <w:sz w:val="18"/>
                      <w:szCs w:val="22"/>
                    </w:rPr>
                    <w:t xml:space="preserve">that do not interfere with the </w:t>
                  </w:r>
                  <w:r w:rsidRPr="00B93327">
                    <w:rPr>
                      <w:rFonts w:cs="Arial"/>
                      <w:sz w:val="18"/>
                      <w:szCs w:val="22"/>
                    </w:rPr>
                    <w:t xml:space="preserve">results. </w:t>
                  </w:r>
                  <w:r>
                    <w:rPr>
                      <w:rFonts w:cs="Arial"/>
                      <w:sz w:val="18"/>
                      <w:szCs w:val="22"/>
                    </w:rPr>
                    <w:t>Satisfactory</w:t>
                  </w:r>
                  <w:r w:rsidRPr="00B93327">
                    <w:rPr>
                      <w:rFonts w:cs="Arial"/>
                      <w:sz w:val="18"/>
                      <w:szCs w:val="22"/>
                    </w:rPr>
                    <w:t xml:space="preserve"> notation.</w:t>
                  </w:r>
                  <w:r>
                    <w:t xml:space="preserve"> </w:t>
                  </w:r>
                  <w:r>
                    <w:rPr>
                      <w:rFonts w:cs="Arial"/>
                      <w:sz w:val="18"/>
                      <w:szCs w:val="22"/>
                    </w:rPr>
                    <w:t>S</w:t>
                  </w:r>
                  <w:r w:rsidRPr="00B93327">
                    <w:rPr>
                      <w:rFonts w:cs="Arial"/>
                      <w:sz w:val="18"/>
                      <w:szCs w:val="22"/>
                    </w:rPr>
                    <w:t>atisfactory discussion.</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F44E2E" w:rsidRPr="00185986" w:rsidRDefault="00F44E2E" w:rsidP="005B263B">
                  <w:pPr>
                    <w:rPr>
                      <w:rFonts w:cs="Arial"/>
                      <w:sz w:val="18"/>
                      <w:szCs w:val="22"/>
                    </w:rPr>
                  </w:pPr>
                  <w:r>
                    <w:rPr>
                      <w:rFonts w:cs="Arial"/>
                      <w:sz w:val="18"/>
                      <w:szCs w:val="22"/>
                    </w:rPr>
                    <w:t>Satisfactory</w:t>
                  </w:r>
                  <w:r w:rsidRPr="00B93327">
                    <w:rPr>
                      <w:rFonts w:cs="Arial"/>
                      <w:sz w:val="18"/>
                      <w:szCs w:val="22"/>
                    </w:rPr>
                    <w:t xml:space="preserve"> applicatio</w:t>
                  </w:r>
                  <w:r>
                    <w:rPr>
                      <w:rFonts w:cs="Arial"/>
                      <w:sz w:val="18"/>
                      <w:szCs w:val="22"/>
                    </w:rPr>
                    <w:t xml:space="preserve">n of the methodology, showing an </w:t>
                  </w:r>
                  <w:r w:rsidRPr="00B93327">
                    <w:rPr>
                      <w:rFonts w:cs="Arial"/>
                      <w:sz w:val="18"/>
                      <w:szCs w:val="22"/>
                    </w:rPr>
                    <w:t xml:space="preserve">understanding of the </w:t>
                  </w:r>
                  <w:r>
                    <w:rPr>
                      <w:rFonts w:cs="Arial"/>
                      <w:sz w:val="18"/>
                      <w:szCs w:val="22"/>
                    </w:rPr>
                    <w:t xml:space="preserve">main </w:t>
                  </w:r>
                  <w:r w:rsidRPr="00B93327">
                    <w:rPr>
                      <w:rFonts w:cs="Arial"/>
                      <w:sz w:val="18"/>
                      <w:szCs w:val="22"/>
                    </w:rPr>
                    <w:t>engineering principles.</w:t>
                  </w:r>
                  <w:r w:rsidRPr="00B93327">
                    <w:rPr>
                      <w:sz w:val="18"/>
                    </w:rPr>
                    <w:t xml:space="preserve"> </w:t>
                  </w:r>
                  <w:r>
                    <w:rPr>
                      <w:rFonts w:cs="Arial"/>
                      <w:sz w:val="18"/>
                      <w:szCs w:val="22"/>
                    </w:rPr>
                    <w:t>Satisfactory</w:t>
                  </w:r>
                  <w:r w:rsidRPr="00B93327">
                    <w:rPr>
                      <w:rFonts w:cs="Arial"/>
                      <w:sz w:val="18"/>
                      <w:szCs w:val="22"/>
                    </w:rPr>
                    <w:t xml:space="preserve"> accuracy in the calculations, with </w:t>
                  </w:r>
                  <w:r>
                    <w:rPr>
                      <w:rFonts w:cs="Arial"/>
                      <w:sz w:val="18"/>
                      <w:szCs w:val="22"/>
                    </w:rPr>
                    <w:t xml:space="preserve">some </w:t>
                  </w:r>
                  <w:r w:rsidRPr="00B93327">
                    <w:rPr>
                      <w:rFonts w:cs="Arial"/>
                      <w:sz w:val="18"/>
                      <w:szCs w:val="22"/>
                    </w:rPr>
                    <w:t xml:space="preserve">errors, </w:t>
                  </w:r>
                  <w:r>
                    <w:rPr>
                      <w:rFonts w:cs="Arial"/>
                      <w:sz w:val="18"/>
                      <w:szCs w:val="22"/>
                    </w:rPr>
                    <w:t xml:space="preserve">that do not interfere with the </w:t>
                  </w:r>
                  <w:r w:rsidRPr="00B93327">
                    <w:rPr>
                      <w:rFonts w:cs="Arial"/>
                      <w:sz w:val="18"/>
                      <w:szCs w:val="22"/>
                    </w:rPr>
                    <w:t xml:space="preserve">results. </w:t>
                  </w:r>
                  <w:r>
                    <w:rPr>
                      <w:rFonts w:cs="Arial"/>
                      <w:sz w:val="18"/>
                      <w:szCs w:val="22"/>
                    </w:rPr>
                    <w:t>Satisfactory drawings and sketches.</w:t>
                  </w:r>
                </w:p>
              </w:tc>
            </w:tr>
            <w:tr w:rsidR="00F44E2E" w:rsidRPr="00B93327" w:rsidTr="005B263B">
              <w:trPr>
                <w:cantSplit/>
              </w:trPr>
              <w:tc>
                <w:tcPr>
                  <w:tcW w:w="279" w:type="dxa"/>
                  <w:shd w:val="clear" w:color="auto" w:fill="auto"/>
                </w:tcPr>
                <w:p w:rsidR="00F44E2E" w:rsidRPr="00185986" w:rsidRDefault="00F44E2E" w:rsidP="005B263B">
                  <w:pPr>
                    <w:rPr>
                      <w:sz w:val="18"/>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tcPr>
                <w:p w:rsidR="00F44E2E" w:rsidRPr="00B93327" w:rsidRDefault="00F44E2E" w:rsidP="005B263B">
                  <w:pPr>
                    <w:jc w:val="center"/>
                    <w:rPr>
                      <w:rFonts w:cs="Arial"/>
                      <w:b/>
                      <w:sz w:val="22"/>
                      <w:szCs w:val="22"/>
                    </w:rPr>
                  </w:pPr>
                  <w:r w:rsidRPr="00B93327">
                    <w:rPr>
                      <w:rFonts w:cs="Arial"/>
                      <w:b/>
                      <w:sz w:val="22"/>
                      <w:szCs w:val="22"/>
                    </w:rPr>
                    <w:t>60 – 69%</w:t>
                  </w:r>
                </w:p>
                <w:p w:rsidR="00F44E2E" w:rsidRPr="00B93327" w:rsidRDefault="00F44E2E" w:rsidP="005B263B">
                  <w:pPr>
                    <w:jc w:val="center"/>
                    <w:rPr>
                      <w:rFonts w:cs="Arial"/>
                      <w:b/>
                      <w:sz w:val="22"/>
                      <w:szCs w:val="22"/>
                    </w:rPr>
                  </w:pPr>
                </w:p>
              </w:tc>
              <w:tc>
                <w:tcPr>
                  <w:tcW w:w="3567" w:type="dxa"/>
                  <w:tcBorders>
                    <w:top w:val="single" w:sz="4" w:space="0" w:color="000000"/>
                    <w:left w:val="single" w:sz="4" w:space="0" w:color="000000"/>
                    <w:bottom w:val="single" w:sz="4" w:space="0" w:color="000000"/>
                    <w:right w:val="single" w:sz="4" w:space="0" w:color="000000"/>
                  </w:tcBorders>
                  <w:shd w:val="clear" w:color="auto" w:fill="auto"/>
                </w:tcPr>
                <w:p w:rsidR="00F44E2E" w:rsidRPr="00185986" w:rsidRDefault="00F44E2E" w:rsidP="005B263B">
                  <w:pPr>
                    <w:rPr>
                      <w:rFonts w:cs="Arial"/>
                      <w:sz w:val="18"/>
                      <w:szCs w:val="22"/>
                    </w:rPr>
                  </w:pPr>
                  <w:r w:rsidRPr="00B93327">
                    <w:rPr>
                      <w:rFonts w:cs="Arial"/>
                      <w:sz w:val="18"/>
                      <w:szCs w:val="22"/>
                    </w:rPr>
                    <w:t>Effective application of the methodology, showing a clear understanding of the engineering principles.</w:t>
                  </w:r>
                  <w:r w:rsidRPr="00B93327">
                    <w:rPr>
                      <w:sz w:val="18"/>
                    </w:rPr>
                    <w:t xml:space="preserve"> </w:t>
                  </w:r>
                  <w:r w:rsidRPr="004D699F">
                    <w:rPr>
                      <w:sz w:val="18"/>
                    </w:rPr>
                    <w:t>Highly satisfactory coverage of H&amp;S aspects with complete Risk Assessment.</w:t>
                  </w:r>
                  <w:r>
                    <w:rPr>
                      <w:sz w:val="18"/>
                    </w:rPr>
                    <w:t xml:space="preserve"> </w:t>
                  </w:r>
                  <w:r w:rsidRPr="00B93327">
                    <w:rPr>
                      <w:rFonts w:cs="Arial"/>
                      <w:sz w:val="18"/>
                      <w:szCs w:val="22"/>
                    </w:rPr>
                    <w:t>Generally excellent accuracy in the calculations, with few errors, arriving to the correct results. Generally correct notation.</w:t>
                  </w:r>
                  <w:r>
                    <w:t xml:space="preserve"> </w:t>
                  </w:r>
                  <w:r w:rsidRPr="00B93327">
                    <w:rPr>
                      <w:rFonts w:cs="Arial"/>
                      <w:sz w:val="18"/>
                      <w:szCs w:val="22"/>
                    </w:rPr>
                    <w:t>Highly satisfactory discussion illustrating a command of the topics covered.</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F44E2E" w:rsidRPr="00185986" w:rsidRDefault="00F44E2E" w:rsidP="005B263B">
                  <w:pPr>
                    <w:rPr>
                      <w:rFonts w:cs="Arial"/>
                      <w:sz w:val="18"/>
                      <w:szCs w:val="22"/>
                    </w:rPr>
                  </w:pPr>
                  <w:r>
                    <w:rPr>
                      <w:rFonts w:cs="Arial"/>
                      <w:sz w:val="18"/>
                      <w:szCs w:val="22"/>
                    </w:rPr>
                    <w:t>Effective</w:t>
                  </w:r>
                  <w:r w:rsidRPr="00B93327">
                    <w:rPr>
                      <w:rFonts w:cs="Arial"/>
                      <w:sz w:val="18"/>
                      <w:szCs w:val="22"/>
                    </w:rPr>
                    <w:t xml:space="preserve"> application of the methodology showing comprehension of the engineering principles. </w:t>
                  </w:r>
                  <w:r>
                    <w:rPr>
                      <w:rFonts w:cs="Arial"/>
                      <w:sz w:val="18"/>
                      <w:szCs w:val="22"/>
                    </w:rPr>
                    <w:t xml:space="preserve">Generally </w:t>
                  </w:r>
                  <w:r w:rsidRPr="00B93327">
                    <w:rPr>
                      <w:rFonts w:cs="Arial"/>
                      <w:sz w:val="18"/>
                      <w:szCs w:val="22"/>
                    </w:rPr>
                    <w:t xml:space="preserve">excellent accuracy in the calculations, with few errors, arriving to the correct results. </w:t>
                  </w:r>
                  <w:r>
                    <w:rPr>
                      <w:rFonts w:cs="Arial"/>
                      <w:sz w:val="18"/>
                      <w:szCs w:val="22"/>
                    </w:rPr>
                    <w:t xml:space="preserve">Generally correct </w:t>
                  </w:r>
                  <w:r w:rsidRPr="00B93327">
                    <w:rPr>
                      <w:rFonts w:cs="Arial"/>
                      <w:sz w:val="18"/>
                      <w:szCs w:val="22"/>
                    </w:rPr>
                    <w:t xml:space="preserve">notation. </w:t>
                  </w:r>
                  <w:r>
                    <w:rPr>
                      <w:rFonts w:cs="Arial"/>
                      <w:sz w:val="18"/>
                      <w:szCs w:val="22"/>
                    </w:rPr>
                    <w:t>S</w:t>
                  </w:r>
                  <w:r w:rsidRPr="00B93327">
                    <w:rPr>
                      <w:rFonts w:cs="Arial"/>
                      <w:sz w:val="18"/>
                      <w:szCs w:val="22"/>
                    </w:rPr>
                    <w:t xml:space="preserve">upported with original and referenced </w:t>
                  </w:r>
                  <w:r>
                    <w:rPr>
                      <w:rFonts w:cs="Arial"/>
                      <w:sz w:val="18"/>
                      <w:szCs w:val="22"/>
                    </w:rPr>
                    <w:t>drawings and sketches</w:t>
                  </w:r>
                  <w:r w:rsidRPr="00B93327">
                    <w:rPr>
                      <w:rFonts w:cs="Arial"/>
                      <w:sz w:val="18"/>
                      <w:szCs w:val="22"/>
                    </w:rPr>
                    <w:t>.</w:t>
                  </w:r>
                </w:p>
              </w:tc>
            </w:tr>
            <w:tr w:rsidR="00F44E2E" w:rsidRPr="00B93327" w:rsidTr="005B263B">
              <w:trPr>
                <w:cantSplit/>
              </w:trPr>
              <w:tc>
                <w:tcPr>
                  <w:tcW w:w="279" w:type="dxa"/>
                  <w:shd w:val="clear" w:color="auto" w:fill="auto"/>
                </w:tcPr>
                <w:p w:rsidR="00F44E2E" w:rsidRPr="00185986" w:rsidRDefault="00F44E2E" w:rsidP="005B263B">
                  <w:pPr>
                    <w:rPr>
                      <w:sz w:val="18"/>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tcPr>
                <w:p w:rsidR="00F44E2E" w:rsidRPr="00B93327" w:rsidRDefault="00F44E2E" w:rsidP="005B263B">
                  <w:pPr>
                    <w:jc w:val="center"/>
                    <w:rPr>
                      <w:rFonts w:cs="Arial"/>
                      <w:b/>
                      <w:sz w:val="22"/>
                      <w:szCs w:val="22"/>
                    </w:rPr>
                  </w:pPr>
                  <w:r w:rsidRPr="00B93327">
                    <w:rPr>
                      <w:rFonts w:cs="Arial"/>
                      <w:b/>
                      <w:sz w:val="22"/>
                      <w:szCs w:val="22"/>
                    </w:rPr>
                    <w:t>70 – 79%</w:t>
                  </w:r>
                </w:p>
                <w:p w:rsidR="00F44E2E" w:rsidRPr="00B93327" w:rsidRDefault="00F44E2E" w:rsidP="005B263B">
                  <w:pPr>
                    <w:jc w:val="center"/>
                    <w:rPr>
                      <w:rFonts w:cs="Arial"/>
                      <w:b/>
                      <w:sz w:val="22"/>
                      <w:szCs w:val="22"/>
                    </w:rPr>
                  </w:pPr>
                </w:p>
              </w:tc>
              <w:tc>
                <w:tcPr>
                  <w:tcW w:w="3567" w:type="dxa"/>
                  <w:vMerge w:val="restart"/>
                  <w:tcBorders>
                    <w:top w:val="single" w:sz="4" w:space="0" w:color="000000"/>
                    <w:left w:val="single" w:sz="4" w:space="0" w:color="000000"/>
                    <w:right w:val="single" w:sz="4" w:space="0" w:color="000000"/>
                  </w:tcBorders>
                  <w:shd w:val="clear" w:color="auto" w:fill="auto"/>
                </w:tcPr>
                <w:p w:rsidR="00F44E2E" w:rsidRPr="00185986" w:rsidRDefault="00F44E2E" w:rsidP="005B263B">
                  <w:pPr>
                    <w:rPr>
                      <w:rFonts w:cs="Arial"/>
                      <w:sz w:val="18"/>
                      <w:szCs w:val="22"/>
                    </w:rPr>
                  </w:pPr>
                  <w:r w:rsidRPr="00B93327">
                    <w:rPr>
                      <w:rFonts w:cs="Arial"/>
                      <w:sz w:val="18"/>
                      <w:szCs w:val="22"/>
                    </w:rPr>
                    <w:t>Excellent application of the methodology showing full comprehension of the engineering principles.</w:t>
                  </w:r>
                  <w:r>
                    <w:rPr>
                      <w:rFonts w:cs="Arial"/>
                      <w:sz w:val="18"/>
                      <w:szCs w:val="22"/>
                    </w:rPr>
                    <w:t xml:space="preserve"> Extensive and/or innovative coverage of H&amp;S, with in-depth Risk Assessment. </w:t>
                  </w:r>
                  <w:r w:rsidRPr="00B93327">
                    <w:rPr>
                      <w:rFonts w:cs="Arial"/>
                      <w:sz w:val="18"/>
                      <w:szCs w:val="22"/>
                    </w:rPr>
                    <w:t>Outstanding or excellent accuracy in the calculations, with no, or few and trivial, errors, arriving to the correct results. Excellent notation and referencing to the design code. Outstanding or excellent discussion, illustrating full comprehension of the required material, and expanding on the topics covered, with valid external references. Well-supported with original and referenced diagrams and graphics.</w:t>
                  </w:r>
                </w:p>
              </w:tc>
              <w:tc>
                <w:tcPr>
                  <w:tcW w:w="3261" w:type="dxa"/>
                  <w:vMerge w:val="restart"/>
                  <w:tcBorders>
                    <w:top w:val="single" w:sz="4" w:space="0" w:color="000000"/>
                    <w:left w:val="single" w:sz="4" w:space="0" w:color="000000"/>
                    <w:right w:val="single" w:sz="4" w:space="0" w:color="000000"/>
                  </w:tcBorders>
                  <w:shd w:val="clear" w:color="auto" w:fill="auto"/>
                </w:tcPr>
                <w:p w:rsidR="00F44E2E" w:rsidRPr="00185986" w:rsidRDefault="00F44E2E" w:rsidP="005B263B">
                  <w:pPr>
                    <w:rPr>
                      <w:rFonts w:cs="Arial"/>
                      <w:sz w:val="18"/>
                      <w:szCs w:val="22"/>
                    </w:rPr>
                  </w:pPr>
                  <w:r w:rsidRPr="00B93327">
                    <w:rPr>
                      <w:rFonts w:cs="Arial"/>
                      <w:sz w:val="18"/>
                      <w:szCs w:val="22"/>
                    </w:rPr>
                    <w:t xml:space="preserve">Excellent application of the methodology showing full comprehension of the engineering principles. Outstanding or excellent accuracy in the calculations, with no, or few and trivial, errors, arriving to the correct results. Excellent notation. Well-supported with original and referenced </w:t>
                  </w:r>
                  <w:r>
                    <w:rPr>
                      <w:rFonts w:cs="Arial"/>
                      <w:sz w:val="18"/>
                      <w:szCs w:val="22"/>
                    </w:rPr>
                    <w:t>drawings and sketches</w:t>
                  </w:r>
                  <w:r w:rsidRPr="00B93327">
                    <w:rPr>
                      <w:rFonts w:cs="Arial"/>
                      <w:sz w:val="18"/>
                      <w:szCs w:val="22"/>
                    </w:rPr>
                    <w:t>.</w:t>
                  </w:r>
                </w:p>
              </w:tc>
            </w:tr>
            <w:tr w:rsidR="00F44E2E" w:rsidRPr="00B93327" w:rsidTr="005B263B">
              <w:trPr>
                <w:cantSplit/>
              </w:trPr>
              <w:tc>
                <w:tcPr>
                  <w:tcW w:w="279" w:type="dxa"/>
                  <w:shd w:val="clear" w:color="auto" w:fill="auto"/>
                </w:tcPr>
                <w:p w:rsidR="00F44E2E" w:rsidRPr="00185986" w:rsidRDefault="00F44E2E" w:rsidP="005B263B">
                  <w:pPr>
                    <w:rPr>
                      <w:sz w:val="18"/>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tcPr>
                <w:p w:rsidR="00F44E2E" w:rsidRPr="00B93327" w:rsidRDefault="00F44E2E" w:rsidP="005B263B">
                  <w:pPr>
                    <w:jc w:val="center"/>
                    <w:rPr>
                      <w:rFonts w:cs="Arial"/>
                      <w:b/>
                      <w:sz w:val="22"/>
                      <w:szCs w:val="22"/>
                    </w:rPr>
                  </w:pPr>
                  <w:r w:rsidRPr="00B93327">
                    <w:rPr>
                      <w:rFonts w:cs="Arial"/>
                      <w:b/>
                      <w:sz w:val="22"/>
                      <w:szCs w:val="22"/>
                    </w:rPr>
                    <w:t>80 - 90%</w:t>
                  </w:r>
                </w:p>
                <w:p w:rsidR="00F44E2E" w:rsidRPr="00B93327" w:rsidRDefault="00F44E2E" w:rsidP="005B263B">
                  <w:pPr>
                    <w:jc w:val="center"/>
                    <w:rPr>
                      <w:rFonts w:cs="Arial"/>
                      <w:b/>
                      <w:sz w:val="22"/>
                      <w:szCs w:val="22"/>
                    </w:rPr>
                  </w:pPr>
                </w:p>
              </w:tc>
              <w:tc>
                <w:tcPr>
                  <w:tcW w:w="3567" w:type="dxa"/>
                  <w:vMerge/>
                  <w:tcBorders>
                    <w:left w:val="single" w:sz="4" w:space="0" w:color="000000"/>
                    <w:right w:val="single" w:sz="4" w:space="0" w:color="000000"/>
                  </w:tcBorders>
                  <w:shd w:val="clear" w:color="auto" w:fill="auto"/>
                </w:tcPr>
                <w:p w:rsidR="00F44E2E" w:rsidRPr="00185986" w:rsidRDefault="00F44E2E" w:rsidP="005B263B">
                  <w:pPr>
                    <w:rPr>
                      <w:rFonts w:cs="Arial"/>
                      <w:sz w:val="18"/>
                      <w:szCs w:val="22"/>
                    </w:rPr>
                  </w:pPr>
                </w:p>
              </w:tc>
              <w:tc>
                <w:tcPr>
                  <w:tcW w:w="3261" w:type="dxa"/>
                  <w:vMerge/>
                  <w:tcBorders>
                    <w:left w:val="single" w:sz="4" w:space="0" w:color="000000"/>
                    <w:right w:val="single" w:sz="4" w:space="0" w:color="000000"/>
                  </w:tcBorders>
                  <w:shd w:val="clear" w:color="auto" w:fill="auto"/>
                </w:tcPr>
                <w:p w:rsidR="00F44E2E" w:rsidRPr="00185986" w:rsidRDefault="00F44E2E" w:rsidP="005B263B">
                  <w:pPr>
                    <w:rPr>
                      <w:rFonts w:cs="Arial"/>
                      <w:sz w:val="18"/>
                      <w:szCs w:val="22"/>
                    </w:rPr>
                  </w:pPr>
                </w:p>
              </w:tc>
            </w:tr>
            <w:tr w:rsidR="00F44E2E" w:rsidRPr="00B93327" w:rsidTr="005B263B">
              <w:trPr>
                <w:cantSplit/>
              </w:trPr>
              <w:tc>
                <w:tcPr>
                  <w:tcW w:w="279" w:type="dxa"/>
                  <w:shd w:val="clear" w:color="auto" w:fill="auto"/>
                </w:tcPr>
                <w:p w:rsidR="00F44E2E" w:rsidRPr="00185986" w:rsidRDefault="00F44E2E" w:rsidP="005B263B">
                  <w:pPr>
                    <w:rPr>
                      <w:sz w:val="18"/>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tcPr>
                <w:p w:rsidR="00F44E2E" w:rsidRPr="00B93327" w:rsidRDefault="00F44E2E" w:rsidP="005B263B">
                  <w:pPr>
                    <w:jc w:val="center"/>
                    <w:rPr>
                      <w:rFonts w:cs="Arial"/>
                      <w:b/>
                      <w:sz w:val="22"/>
                      <w:szCs w:val="22"/>
                    </w:rPr>
                  </w:pPr>
                  <w:r w:rsidRPr="00B93327">
                    <w:rPr>
                      <w:rFonts w:cs="Arial"/>
                      <w:b/>
                      <w:sz w:val="22"/>
                      <w:szCs w:val="22"/>
                    </w:rPr>
                    <w:t>90 – 100%</w:t>
                  </w:r>
                </w:p>
                <w:p w:rsidR="00F44E2E" w:rsidRPr="00B93327" w:rsidRDefault="00F44E2E" w:rsidP="005B263B">
                  <w:pPr>
                    <w:jc w:val="center"/>
                    <w:rPr>
                      <w:rFonts w:cs="Arial"/>
                      <w:b/>
                      <w:sz w:val="22"/>
                      <w:szCs w:val="22"/>
                    </w:rPr>
                  </w:pPr>
                </w:p>
              </w:tc>
              <w:tc>
                <w:tcPr>
                  <w:tcW w:w="3567" w:type="dxa"/>
                  <w:vMerge/>
                  <w:tcBorders>
                    <w:left w:val="single" w:sz="4" w:space="0" w:color="000000"/>
                    <w:bottom w:val="single" w:sz="4" w:space="0" w:color="000000"/>
                    <w:right w:val="single" w:sz="4" w:space="0" w:color="000000"/>
                  </w:tcBorders>
                  <w:shd w:val="clear" w:color="auto" w:fill="auto"/>
                </w:tcPr>
                <w:p w:rsidR="00F44E2E" w:rsidRPr="00185986" w:rsidRDefault="00F44E2E" w:rsidP="005B263B">
                  <w:pPr>
                    <w:rPr>
                      <w:rFonts w:cs="Arial"/>
                      <w:sz w:val="18"/>
                      <w:szCs w:val="22"/>
                    </w:rPr>
                  </w:pPr>
                </w:p>
              </w:tc>
              <w:tc>
                <w:tcPr>
                  <w:tcW w:w="3261" w:type="dxa"/>
                  <w:vMerge/>
                  <w:tcBorders>
                    <w:left w:val="single" w:sz="4" w:space="0" w:color="000000"/>
                    <w:bottom w:val="single" w:sz="4" w:space="0" w:color="000000"/>
                    <w:right w:val="single" w:sz="4" w:space="0" w:color="000000"/>
                  </w:tcBorders>
                  <w:shd w:val="clear" w:color="auto" w:fill="auto"/>
                </w:tcPr>
                <w:p w:rsidR="00F44E2E" w:rsidRPr="00185986" w:rsidRDefault="00F44E2E" w:rsidP="005B263B">
                  <w:pPr>
                    <w:rPr>
                      <w:rFonts w:cs="Arial"/>
                      <w:sz w:val="18"/>
                      <w:szCs w:val="22"/>
                    </w:rPr>
                  </w:pPr>
                </w:p>
              </w:tc>
            </w:tr>
          </w:tbl>
          <w:p w:rsidR="00F44E2E" w:rsidRPr="005E5108" w:rsidRDefault="00F44E2E" w:rsidP="005B263B">
            <w:pPr>
              <w:tabs>
                <w:tab w:val="right" w:pos="9639"/>
              </w:tabs>
              <w:rPr>
                <w:rFonts w:cs="Arial"/>
              </w:rPr>
            </w:pPr>
          </w:p>
          <w:p w:rsidR="00F44E2E" w:rsidRDefault="00F44E2E" w:rsidP="005B263B">
            <w:pPr>
              <w:tabs>
                <w:tab w:val="right" w:pos="9639"/>
              </w:tabs>
              <w:rPr>
                <w:rFonts w:cs="Arial"/>
                <w:b/>
              </w:rPr>
            </w:pPr>
          </w:p>
        </w:tc>
      </w:tr>
    </w:tbl>
    <w:p w:rsidR="00F44E2E" w:rsidRDefault="00F44E2E">
      <w:pPr>
        <w:tabs>
          <w:tab w:val="right" w:pos="9639"/>
        </w:tabs>
        <w:rPr>
          <w:rFonts w:cs="Arial"/>
          <w:b/>
        </w:rPr>
      </w:pPr>
    </w:p>
    <w:p w:rsidR="0000310C" w:rsidRDefault="0000310C"/>
    <w:p w:rsidR="0000310C" w:rsidRDefault="000B4EE9">
      <w:r>
        <w:br w:type="page"/>
      </w:r>
    </w:p>
    <w:p w:rsidR="0000310C" w:rsidRDefault="0000310C">
      <w:pPr>
        <w:tabs>
          <w:tab w:val="left" w:pos="426"/>
          <w:tab w:val="left" w:pos="709"/>
          <w:tab w:val="left" w:pos="993"/>
          <w:tab w:val="left" w:pos="1276"/>
          <w:tab w:val="left" w:pos="1560"/>
          <w:tab w:val="left" w:pos="1843"/>
          <w:tab w:val="left" w:pos="2127"/>
          <w:tab w:val="right" w:pos="9639"/>
        </w:tabs>
        <w:rPr>
          <w:rFonts w:cs="Arial"/>
        </w:rPr>
      </w:pPr>
    </w:p>
    <w:p w:rsidR="0000310C" w:rsidRDefault="0000310C">
      <w:pPr>
        <w:tabs>
          <w:tab w:val="left" w:pos="426"/>
          <w:tab w:val="left" w:pos="709"/>
          <w:tab w:val="left" w:pos="993"/>
          <w:tab w:val="left" w:pos="1276"/>
          <w:tab w:val="left" w:pos="1560"/>
          <w:tab w:val="left" w:pos="1843"/>
          <w:tab w:val="left" w:pos="2127"/>
          <w:tab w:val="right" w:pos="9639"/>
        </w:tabs>
        <w:rPr>
          <w:rFonts w:cs="Arial"/>
        </w:rPr>
      </w:pPr>
    </w:p>
    <w:p w:rsidR="0000310C" w:rsidRDefault="000B4EE9">
      <w:pPr>
        <w:tabs>
          <w:tab w:val="right" w:pos="9639"/>
        </w:tabs>
        <w:rPr>
          <w:rFonts w:cs="Arial"/>
          <w:b/>
        </w:rPr>
      </w:pPr>
      <w:r>
        <w:rPr>
          <w:rFonts w:cs="Arial"/>
          <w:b/>
        </w:rPr>
        <w:t xml:space="preserve">Submission Details: </w:t>
      </w:r>
    </w:p>
    <w:p w:rsidR="0000310C" w:rsidRDefault="0000310C"/>
    <w:tbl>
      <w:tblPr>
        <w:tblW w:w="10018" w:type="dxa"/>
        <w:tblInd w:w="-176" w:type="dxa"/>
        <w:tblBorders>
          <w:top w:val="single" w:sz="4" w:space="0" w:color="000000"/>
          <w:left w:val="single" w:sz="4" w:space="0" w:color="000000"/>
          <w:bottom w:val="single" w:sz="12" w:space="0" w:color="4BACC6"/>
          <w:right w:val="single" w:sz="4" w:space="0" w:color="000000"/>
          <w:insideH w:val="single" w:sz="12" w:space="0" w:color="4BACC6"/>
          <w:insideV w:val="single" w:sz="4" w:space="0" w:color="000000"/>
        </w:tblBorders>
        <w:tblCellMar>
          <w:left w:w="103" w:type="dxa"/>
        </w:tblCellMar>
        <w:tblLook w:val="0000" w:firstRow="0" w:lastRow="0" w:firstColumn="0" w:lastColumn="0" w:noHBand="0" w:noVBand="0"/>
      </w:tblPr>
      <w:tblGrid>
        <w:gridCol w:w="10018"/>
      </w:tblGrid>
      <w:tr w:rsidR="0000310C">
        <w:trPr>
          <w:trHeight w:val="1200"/>
        </w:trPr>
        <w:tc>
          <w:tcPr>
            <w:tcW w:w="10018" w:type="dxa"/>
            <w:tcBorders>
              <w:top w:val="single" w:sz="4" w:space="0" w:color="000000"/>
              <w:left w:val="single" w:sz="4" w:space="0" w:color="000000"/>
              <w:bottom w:val="single" w:sz="12" w:space="0" w:color="4BACC6"/>
              <w:right w:val="single" w:sz="4" w:space="0" w:color="000000"/>
            </w:tcBorders>
            <w:shd w:val="clear" w:color="auto" w:fill="auto"/>
          </w:tcPr>
          <w:p w:rsidR="0000310C" w:rsidRDefault="0000310C">
            <w:pPr>
              <w:tabs>
                <w:tab w:val="right" w:pos="9639"/>
              </w:tabs>
              <w:rPr>
                <w:rFonts w:cs="Arial"/>
                <w:i/>
              </w:rPr>
            </w:pPr>
          </w:p>
          <w:p w:rsidR="0000310C" w:rsidRPr="00F44E2E" w:rsidRDefault="000B4EE9">
            <w:pPr>
              <w:tabs>
                <w:tab w:val="right" w:pos="9639"/>
              </w:tabs>
              <w:rPr>
                <w:rFonts w:cs="Arial"/>
              </w:rPr>
            </w:pPr>
            <w:r>
              <w:rPr>
                <w:rFonts w:cs="Arial"/>
                <w:b/>
              </w:rPr>
              <w:t xml:space="preserve">Format: </w:t>
            </w:r>
            <w:r w:rsidR="00F44E2E" w:rsidRPr="00F44E2E">
              <w:rPr>
                <w:rFonts w:cs="Arial"/>
              </w:rPr>
              <w:t>Moodle upload . The submission needs to be in pdf format. PLEASE ENSURE YOU UPLOAD IN PDF FORM. Other formats will be rejected by the system.</w:t>
            </w:r>
          </w:p>
          <w:p w:rsidR="0000310C" w:rsidRDefault="0000310C">
            <w:pPr>
              <w:tabs>
                <w:tab w:val="right" w:pos="9639"/>
              </w:tabs>
              <w:rPr>
                <w:rFonts w:cs="Arial"/>
                <w:b/>
              </w:rPr>
            </w:pPr>
          </w:p>
        </w:tc>
      </w:tr>
      <w:tr w:rsidR="0000310C" w:rsidTr="00746DED">
        <w:trPr>
          <w:trHeight w:val="1627"/>
        </w:trPr>
        <w:tc>
          <w:tcPr>
            <w:tcW w:w="10018" w:type="dxa"/>
            <w:tcBorders>
              <w:top w:val="single" w:sz="12" w:space="0" w:color="4BACC6"/>
              <w:left w:val="single" w:sz="4" w:space="0" w:color="000000"/>
              <w:bottom w:val="single" w:sz="12" w:space="0" w:color="4BACC6"/>
              <w:right w:val="single" w:sz="4" w:space="0" w:color="000000"/>
            </w:tcBorders>
            <w:shd w:val="clear" w:color="auto" w:fill="auto"/>
          </w:tcPr>
          <w:p w:rsidR="0000310C" w:rsidRDefault="000B4EE9">
            <w:pPr>
              <w:rPr>
                <w:b/>
                <w:iCs/>
                <w:color w:val="000000"/>
              </w:rPr>
            </w:pPr>
            <w:r>
              <w:rPr>
                <w:b/>
                <w:iCs/>
                <w:color w:val="000000"/>
              </w:rPr>
              <w:t xml:space="preserve">Regulations: </w:t>
            </w:r>
          </w:p>
          <w:p w:rsidR="00746DED" w:rsidRDefault="00746DED" w:rsidP="00746DED">
            <w:pPr>
              <w:pStyle w:val="paragraph"/>
              <w:textAlignment w:val="baseline"/>
              <w:rPr>
                <w:lang w:val="en-US"/>
              </w:rPr>
            </w:pPr>
          </w:p>
          <w:p w:rsidR="00746DED" w:rsidRDefault="00746DED" w:rsidP="00746DED">
            <w:pPr>
              <w:pStyle w:val="paragraph"/>
              <w:numPr>
                <w:ilvl w:val="0"/>
                <w:numId w:val="6"/>
              </w:numPr>
              <w:ind w:left="360" w:firstLine="0"/>
              <w:textAlignment w:val="baseline"/>
              <w:rPr>
                <w:rStyle w:val="eop"/>
                <w:rFonts w:ascii="Arial" w:hAnsi="Arial" w:cs="Arial"/>
                <w:szCs w:val="22"/>
                <w:lang w:val="en-US"/>
              </w:rPr>
            </w:pPr>
            <w:r w:rsidRPr="00746DED">
              <w:rPr>
                <w:rStyle w:val="normaltextrun1"/>
                <w:rFonts w:ascii="Arial" w:hAnsi="Arial" w:cs="Arial"/>
                <w:szCs w:val="22"/>
              </w:rPr>
              <w:t xml:space="preserve">The </w:t>
            </w:r>
            <w:r w:rsidRPr="00746DED">
              <w:rPr>
                <w:rStyle w:val="spellingerror"/>
                <w:rFonts w:ascii="Arial" w:hAnsi="Arial" w:cs="Arial"/>
                <w:szCs w:val="22"/>
              </w:rPr>
              <w:t>minimum</w:t>
            </w:r>
            <w:r w:rsidRPr="00746DED">
              <w:rPr>
                <w:rStyle w:val="normaltextrun1"/>
                <w:rFonts w:ascii="Arial" w:hAnsi="Arial" w:cs="Arial"/>
                <w:szCs w:val="22"/>
              </w:rPr>
              <w:t xml:space="preserve"> pass mark for a module is 40% </w:t>
            </w:r>
            <w:r w:rsidRPr="00746DED">
              <w:rPr>
                <w:rStyle w:val="eop"/>
                <w:rFonts w:ascii="Arial" w:hAnsi="Arial" w:cs="Arial"/>
                <w:szCs w:val="22"/>
                <w:lang w:val="en-US"/>
              </w:rPr>
              <w:t> </w:t>
            </w:r>
          </w:p>
          <w:p w:rsidR="00632A5D" w:rsidRDefault="00632A5D" w:rsidP="00632A5D">
            <w:pPr>
              <w:pStyle w:val="paragraph"/>
              <w:numPr>
                <w:ilvl w:val="0"/>
                <w:numId w:val="6"/>
              </w:numPr>
              <w:ind w:left="360" w:firstLine="0"/>
              <w:textAlignment w:val="baseline"/>
              <w:rPr>
                <w:rStyle w:val="eop"/>
                <w:rFonts w:ascii="Arial" w:hAnsi="Arial" w:cs="Arial"/>
                <w:szCs w:val="22"/>
                <w:lang w:val="en-US"/>
              </w:rPr>
            </w:pPr>
            <w:r w:rsidRPr="00746DED">
              <w:rPr>
                <w:rStyle w:val="normaltextrun1"/>
                <w:rFonts w:ascii="Arial" w:hAnsi="Arial" w:cs="Arial"/>
                <w:szCs w:val="22"/>
              </w:rPr>
              <w:t>Re-sit marks are capped at 40%</w:t>
            </w:r>
            <w:r w:rsidRPr="00746DED">
              <w:rPr>
                <w:rStyle w:val="eop"/>
                <w:rFonts w:ascii="Arial" w:hAnsi="Arial" w:cs="Arial"/>
                <w:szCs w:val="22"/>
                <w:lang w:val="en-US"/>
              </w:rPr>
              <w:t> </w:t>
            </w:r>
          </w:p>
          <w:p w:rsidR="00926157" w:rsidRDefault="00926157" w:rsidP="00926157">
            <w:pPr>
              <w:pStyle w:val="paragraph"/>
              <w:ind w:left="360"/>
              <w:textAlignment w:val="baseline"/>
              <w:rPr>
                <w:rFonts w:ascii="Arial" w:hAnsi="Arial" w:cs="Arial"/>
                <w:szCs w:val="22"/>
                <w:lang w:val="en-US"/>
              </w:rPr>
            </w:pPr>
          </w:p>
          <w:p w:rsidR="00926157" w:rsidRPr="00746DED" w:rsidRDefault="00926157" w:rsidP="00926157">
            <w:pPr>
              <w:pStyle w:val="paragraph"/>
              <w:ind w:left="360"/>
              <w:textAlignment w:val="baseline"/>
              <w:rPr>
                <w:rFonts w:ascii="Arial" w:hAnsi="Arial" w:cs="Arial"/>
                <w:szCs w:val="22"/>
                <w:lang w:val="en-US"/>
              </w:rPr>
            </w:pPr>
            <w:r w:rsidRPr="00926157">
              <w:rPr>
                <w:rFonts w:ascii="Arial" w:hAnsi="Arial" w:cs="Arial"/>
                <w:i/>
                <w:sz w:val="20"/>
                <w:szCs w:val="22"/>
                <w:lang w:val="en-US"/>
              </w:rPr>
              <w:t>Full academic regulations are available for download using the link provided</w:t>
            </w:r>
            <w:r>
              <w:rPr>
                <w:rFonts w:ascii="Arial" w:hAnsi="Arial" w:cs="Arial"/>
                <w:i/>
                <w:sz w:val="20"/>
                <w:szCs w:val="22"/>
                <w:lang w:val="en-US"/>
              </w:rPr>
              <w:t xml:space="preserve"> above</w:t>
            </w:r>
            <w:r w:rsidRPr="00926157">
              <w:rPr>
                <w:rFonts w:ascii="Arial" w:hAnsi="Arial" w:cs="Arial"/>
                <w:i/>
                <w:sz w:val="20"/>
                <w:szCs w:val="22"/>
                <w:lang w:val="en-US"/>
              </w:rPr>
              <w:t xml:space="preserve"> in t</w:t>
            </w:r>
            <w:r>
              <w:rPr>
                <w:rFonts w:ascii="Arial" w:hAnsi="Arial" w:cs="Arial"/>
                <w:i/>
                <w:sz w:val="20"/>
                <w:szCs w:val="22"/>
                <w:lang w:val="en-US"/>
              </w:rPr>
              <w:t>he IMPORTANT STATEMENTS section</w:t>
            </w:r>
            <w:r>
              <w:rPr>
                <w:rFonts w:ascii="Arial" w:hAnsi="Arial" w:cs="Arial"/>
                <w:i/>
                <w:szCs w:val="22"/>
                <w:lang w:val="en-US"/>
              </w:rPr>
              <w:t xml:space="preserve"> </w:t>
            </w:r>
          </w:p>
          <w:p w:rsidR="00746DED" w:rsidRDefault="00746DED">
            <w:pPr>
              <w:rPr>
                <w:iCs/>
                <w:color w:val="000000"/>
              </w:rPr>
            </w:pPr>
          </w:p>
          <w:p w:rsidR="00EE2E9D" w:rsidRPr="00EE2E9D" w:rsidRDefault="00EE2E9D">
            <w:pPr>
              <w:rPr>
                <w:b/>
                <w:iCs/>
                <w:color w:val="000000"/>
              </w:rPr>
            </w:pPr>
            <w:r w:rsidRPr="00EE2E9D">
              <w:rPr>
                <w:b/>
                <w:iCs/>
                <w:color w:val="000000"/>
              </w:rPr>
              <w:t>Late Penalties</w:t>
            </w:r>
          </w:p>
          <w:p w:rsidR="0000310C" w:rsidRDefault="000B4EE9">
            <w:pPr>
              <w:rPr>
                <w:color w:val="000000"/>
                <w:sz w:val="22"/>
              </w:rPr>
            </w:pPr>
            <w:r>
              <w:rPr>
                <w:iCs/>
                <w:color w:val="000000"/>
              </w:rPr>
              <w:t>If you submit an assessment late at the first attempt then you will be subject to one of the following penalties:</w:t>
            </w:r>
          </w:p>
          <w:p w:rsidR="0000310C" w:rsidRDefault="000B4EE9">
            <w:pPr>
              <w:rPr>
                <w:color w:val="000000"/>
              </w:rPr>
            </w:pPr>
            <w:r>
              <w:rPr>
                <w:iCs/>
                <w:color w:val="000000"/>
              </w:rPr>
              <w:t> </w:t>
            </w:r>
          </w:p>
          <w:p w:rsidR="0000310C" w:rsidRDefault="000B4EE9">
            <w:pPr>
              <w:pStyle w:val="ListParagraph"/>
              <w:numPr>
                <w:ilvl w:val="0"/>
                <w:numId w:val="2"/>
              </w:numPr>
            </w:pPr>
            <w:r>
              <w:rPr>
                <w:rFonts w:eastAsia="Calibri"/>
              </w:rPr>
              <w:t xml:space="preserve">if the submission is made </w:t>
            </w:r>
            <w:r>
              <w:rPr>
                <w:rFonts w:eastAsia="Calibri"/>
                <w:b/>
              </w:rPr>
              <w:t>between 1 and</w:t>
            </w:r>
            <w:r>
              <w:rPr>
                <w:rFonts w:eastAsia="Calibri"/>
              </w:rPr>
              <w:t xml:space="preserve"> </w:t>
            </w:r>
            <w:r>
              <w:rPr>
                <w:rFonts w:eastAsia="Calibri"/>
                <w:b/>
              </w:rPr>
              <w:t>24 hours</w:t>
            </w:r>
            <w:r>
              <w:rPr>
                <w:rFonts w:eastAsia="Calibri"/>
              </w:rPr>
              <w:t xml:space="preserve"> after the published deadline the original mark awarded will be reduced by </w:t>
            </w:r>
            <w:r>
              <w:rPr>
                <w:rFonts w:eastAsia="Calibri"/>
                <w:b/>
              </w:rPr>
              <w:t>5%</w:t>
            </w:r>
            <w:r>
              <w:rPr>
                <w:rFonts w:eastAsia="Calibri"/>
              </w:rPr>
              <w:t xml:space="preserve">. For example, a mark of 60% will be reduced by 3% so that the mark that the student will receive is 57%. </w:t>
            </w:r>
            <w:r>
              <w:rPr>
                <w:iCs/>
              </w:rPr>
              <w:t>;</w:t>
            </w:r>
          </w:p>
          <w:p w:rsidR="0000310C" w:rsidRDefault="000B4EE9">
            <w:pPr>
              <w:pStyle w:val="ListParagraph"/>
              <w:numPr>
                <w:ilvl w:val="0"/>
                <w:numId w:val="2"/>
              </w:numPr>
            </w:pPr>
            <w:r>
              <w:rPr>
                <w:rFonts w:eastAsia="Calibri"/>
              </w:rPr>
              <w:t>if the submission is made between</w:t>
            </w:r>
            <w:r>
              <w:rPr>
                <w:rFonts w:eastAsia="Calibri"/>
                <w:b/>
              </w:rPr>
              <w:t xml:space="preserve"> 24</w:t>
            </w:r>
            <w:r>
              <w:rPr>
                <w:rFonts w:eastAsia="Calibri"/>
              </w:rPr>
              <w:t xml:space="preserve"> </w:t>
            </w:r>
            <w:r>
              <w:rPr>
                <w:rFonts w:eastAsia="Calibri"/>
                <w:b/>
              </w:rPr>
              <w:t>hours</w:t>
            </w:r>
            <w:r>
              <w:rPr>
                <w:rFonts w:eastAsia="Calibri"/>
              </w:rPr>
              <w:t xml:space="preserve"> and </w:t>
            </w:r>
            <w:r>
              <w:rPr>
                <w:rFonts w:eastAsia="Calibri"/>
                <w:b/>
              </w:rPr>
              <w:t>one week (5 working days)</w:t>
            </w:r>
            <w:r>
              <w:rPr>
                <w:rFonts w:eastAsia="Calibri"/>
              </w:rPr>
              <w:t xml:space="preserve"> after the published deadline the original mark awarded will be reduced by 10%. For example, a mark of 60% will be reduced by 6% so that the mark the student will receive is 54%. </w:t>
            </w:r>
          </w:p>
          <w:p w:rsidR="0000310C" w:rsidRDefault="0000310C">
            <w:pPr>
              <w:pStyle w:val="ListParagraph"/>
              <w:rPr>
                <w:b/>
                <w:highlight w:val="yellow"/>
              </w:rPr>
            </w:pPr>
          </w:p>
          <w:p w:rsidR="0000310C" w:rsidRDefault="000B4EE9">
            <w:pPr>
              <w:pStyle w:val="ListParagraph"/>
              <w:numPr>
                <w:ilvl w:val="0"/>
                <w:numId w:val="4"/>
              </w:numPr>
              <w:shd w:val="clear" w:color="auto" w:fill="FFF200"/>
              <w:rPr>
                <w:b/>
                <w:bCs/>
              </w:rPr>
            </w:pPr>
            <w:r>
              <w:rPr>
                <w:b/>
                <w:bCs/>
                <w:iCs/>
                <w:color w:val="000000"/>
              </w:rPr>
              <w:t xml:space="preserve">if </w:t>
            </w:r>
            <w:r>
              <w:rPr>
                <w:b/>
                <w:highlight w:val="yellow"/>
              </w:rPr>
              <w:t>the submission is made after 5 days following the deadline, your work will be deemed as a fai</w:t>
            </w:r>
            <w:r>
              <w:rPr>
                <w:b/>
              </w:rPr>
              <w:t xml:space="preserve">l </w:t>
            </w:r>
            <w:r>
              <w:rPr>
                <w:b/>
                <w:bCs/>
                <w:iCs/>
                <w:color w:val="000000"/>
              </w:rPr>
              <w:t>and returned to you unmarked.</w:t>
            </w:r>
          </w:p>
          <w:p w:rsidR="0000310C" w:rsidRDefault="0000310C"/>
          <w:p w:rsidR="0000310C" w:rsidRDefault="0000310C">
            <w:pPr>
              <w:pStyle w:val="ListParagraph"/>
            </w:pPr>
          </w:p>
          <w:p w:rsidR="0000310C" w:rsidRDefault="000B4EE9">
            <w:pPr>
              <w:spacing w:after="160" w:line="259" w:lineRule="auto"/>
              <w:rPr>
                <w:rFonts w:eastAsia="Calibri"/>
              </w:rPr>
            </w:pPr>
            <w:r>
              <w:rPr>
                <w:rFonts w:eastAsia="Calibri"/>
              </w:rPr>
              <w:t>The reduction in the mark will not be applied in the following two cases:</w:t>
            </w:r>
          </w:p>
          <w:p w:rsidR="0000310C" w:rsidRDefault="000B4EE9">
            <w:pPr>
              <w:numPr>
                <w:ilvl w:val="1"/>
                <w:numId w:val="3"/>
              </w:numPr>
              <w:spacing w:after="160" w:line="259" w:lineRule="auto"/>
              <w:ind w:left="630"/>
              <w:rPr>
                <w:rFonts w:eastAsia="Calibri"/>
              </w:rPr>
            </w:pPr>
            <w:r>
              <w:rPr>
                <w:rFonts w:eastAsia="Calibri"/>
              </w:rPr>
              <w:t>the mark is below the pass mark for the assessment. In this case the mark achieved by the student will stand</w:t>
            </w:r>
          </w:p>
          <w:p w:rsidR="0000310C" w:rsidRDefault="000B4EE9">
            <w:pPr>
              <w:numPr>
                <w:ilvl w:val="1"/>
                <w:numId w:val="3"/>
              </w:numPr>
              <w:spacing w:after="160" w:line="259" w:lineRule="auto"/>
              <w:ind w:left="630"/>
              <w:rPr>
                <w:rFonts w:eastAsia="Calibri"/>
              </w:rPr>
            </w:pPr>
            <w:r>
              <w:rPr>
                <w:rFonts w:eastAsia="Calibri"/>
              </w:rPr>
              <w:t>where a deduction will reduce the mark from a pass to a fail. In this case the mark awarded will be the threshold (i.e.40%)</w:t>
            </w:r>
          </w:p>
          <w:p w:rsidR="0000310C" w:rsidRDefault="000B4EE9">
            <w:pPr>
              <w:ind w:firstLine="60"/>
              <w:rPr>
                <w:iCs/>
                <w:color w:val="000000"/>
              </w:rPr>
            </w:pPr>
            <w:r>
              <w:rPr>
                <w:color w:val="000000"/>
              </w:rPr>
              <w:t xml:space="preserve">Please note: </w:t>
            </w:r>
          </w:p>
          <w:p w:rsidR="0000310C" w:rsidRDefault="000B4EE9">
            <w:pPr>
              <w:pStyle w:val="ListParagraph"/>
              <w:numPr>
                <w:ilvl w:val="0"/>
                <w:numId w:val="4"/>
              </w:numPr>
              <w:shd w:val="clear" w:color="auto" w:fill="FFF200"/>
              <w:rPr>
                <w:b/>
                <w:bCs/>
              </w:rPr>
            </w:pPr>
            <w:r>
              <w:rPr>
                <w:b/>
                <w:bCs/>
                <w:iCs/>
                <w:color w:val="000000"/>
              </w:rPr>
              <w:t xml:space="preserve">If you submit a </w:t>
            </w:r>
            <w:r>
              <w:rPr>
                <w:b/>
                <w:bCs/>
                <w:iCs/>
                <w:color w:val="000000"/>
                <w:u w:val="single"/>
              </w:rPr>
              <w:t>re-assessment</w:t>
            </w:r>
            <w:r>
              <w:rPr>
                <w:b/>
                <w:bCs/>
                <w:iCs/>
                <w:color w:val="000000"/>
              </w:rPr>
              <w:t xml:space="preserve"> late then it will be deemed as a fail and returned to you unmarked.</w:t>
            </w:r>
          </w:p>
          <w:p w:rsidR="0000310C" w:rsidRDefault="0000310C">
            <w:pPr>
              <w:rPr>
                <w:rFonts w:cs="Arial"/>
                <w:b/>
              </w:rPr>
            </w:pPr>
          </w:p>
        </w:tc>
      </w:tr>
      <w:tr w:rsidR="00746DED">
        <w:trPr>
          <w:trHeight w:val="1627"/>
        </w:trPr>
        <w:tc>
          <w:tcPr>
            <w:tcW w:w="10018" w:type="dxa"/>
            <w:tcBorders>
              <w:top w:val="single" w:sz="12" w:space="0" w:color="4BACC6"/>
              <w:left w:val="single" w:sz="4" w:space="0" w:color="000000"/>
              <w:bottom w:val="single" w:sz="4" w:space="0" w:color="000000"/>
              <w:right w:val="single" w:sz="4" w:space="0" w:color="000000"/>
            </w:tcBorders>
            <w:shd w:val="clear" w:color="auto" w:fill="auto"/>
          </w:tcPr>
          <w:p w:rsidR="00746DED" w:rsidRDefault="00746DED">
            <w:pPr>
              <w:rPr>
                <w:b/>
                <w:iCs/>
                <w:color w:val="000000"/>
              </w:rPr>
            </w:pPr>
          </w:p>
        </w:tc>
      </w:tr>
    </w:tbl>
    <w:p w:rsidR="0000310C" w:rsidRDefault="0000310C">
      <w:pPr>
        <w:jc w:val="center"/>
        <w:rPr>
          <w:rFonts w:cs="Arial"/>
          <w:b/>
          <w:szCs w:val="24"/>
        </w:rPr>
      </w:pPr>
    </w:p>
    <w:p w:rsidR="0000310C" w:rsidRDefault="0000310C">
      <w:pPr>
        <w:tabs>
          <w:tab w:val="right" w:pos="9639"/>
        </w:tabs>
        <w:rPr>
          <w:rFonts w:cs="Arial"/>
        </w:rPr>
      </w:pPr>
    </w:p>
    <w:p w:rsidR="0000310C" w:rsidRDefault="0000310C">
      <w:pPr>
        <w:tabs>
          <w:tab w:val="right" w:pos="9639"/>
        </w:tabs>
        <w:rPr>
          <w:rFonts w:cs="Arial"/>
        </w:rPr>
      </w:pPr>
    </w:p>
    <w:p w:rsidR="0000310C" w:rsidRDefault="0000310C">
      <w:pPr>
        <w:pBdr>
          <w:top w:val="single" w:sz="4" w:space="1" w:color="000000"/>
          <w:left w:val="single" w:sz="4" w:space="14" w:color="000000"/>
          <w:bottom w:val="single" w:sz="4" w:space="1" w:color="000000"/>
          <w:right w:val="single" w:sz="4" w:space="4" w:color="000000"/>
        </w:pBdr>
        <w:tabs>
          <w:tab w:val="right" w:pos="9639"/>
        </w:tabs>
        <w:rPr>
          <w:rFonts w:cs="Arial"/>
        </w:rPr>
      </w:pPr>
    </w:p>
    <w:p w:rsidR="0000310C" w:rsidRDefault="000B4EE9">
      <w:pPr>
        <w:pBdr>
          <w:top w:val="single" w:sz="4" w:space="1" w:color="000000"/>
          <w:left w:val="single" w:sz="4" w:space="14" w:color="000000"/>
          <w:bottom w:val="single" w:sz="4" w:space="1" w:color="000000"/>
          <w:right w:val="single" w:sz="4" w:space="4" w:color="000000"/>
        </w:pBdr>
        <w:tabs>
          <w:tab w:val="right" w:pos="9639"/>
        </w:tabs>
        <w:rPr>
          <w:rFonts w:cs="Arial"/>
          <w:b/>
        </w:rPr>
      </w:pPr>
      <w:r>
        <w:rPr>
          <w:rFonts w:cs="Arial"/>
          <w:b/>
        </w:rPr>
        <w:t xml:space="preserve">Feedback: </w:t>
      </w:r>
    </w:p>
    <w:p w:rsidR="0000310C" w:rsidRDefault="0000310C">
      <w:pPr>
        <w:pBdr>
          <w:top w:val="single" w:sz="4" w:space="1" w:color="000000"/>
          <w:left w:val="single" w:sz="4" w:space="14" w:color="000000"/>
          <w:bottom w:val="single" w:sz="4" w:space="1" w:color="000000"/>
          <w:right w:val="single" w:sz="4" w:space="4" w:color="000000"/>
        </w:pBdr>
        <w:tabs>
          <w:tab w:val="right" w:pos="9639"/>
        </w:tabs>
        <w:rPr>
          <w:rFonts w:cs="Arial"/>
          <w:b/>
        </w:rPr>
      </w:pPr>
    </w:p>
    <w:p w:rsidR="0000310C" w:rsidRDefault="000B4EE9">
      <w:pPr>
        <w:pBdr>
          <w:top w:val="single" w:sz="4" w:space="1" w:color="000000"/>
          <w:left w:val="single" w:sz="4" w:space="14" w:color="000000"/>
          <w:bottom w:val="single" w:sz="4" w:space="1" w:color="000000"/>
          <w:right w:val="single" w:sz="4" w:space="4" w:color="000000"/>
        </w:pBdr>
        <w:tabs>
          <w:tab w:val="right" w:pos="9639"/>
        </w:tabs>
        <w:rPr>
          <w:rFonts w:cs="Arial"/>
        </w:rPr>
      </w:pPr>
      <w:r>
        <w:rPr>
          <w:rFonts w:cs="Arial"/>
        </w:rPr>
        <w:t>Marks and Feedback on your work will normally be provided within 20 working days of its submission deadline via Moodle.</w:t>
      </w:r>
    </w:p>
    <w:p w:rsidR="0000310C" w:rsidRDefault="000B4EE9">
      <w:pPr>
        <w:pBdr>
          <w:top w:val="single" w:sz="4" w:space="1" w:color="000000"/>
          <w:left w:val="single" w:sz="4" w:space="14" w:color="000000"/>
          <w:bottom w:val="single" w:sz="4" w:space="1" w:color="000000"/>
          <w:right w:val="single" w:sz="4" w:space="4" w:color="000000"/>
        </w:pBdr>
        <w:tabs>
          <w:tab w:val="left" w:pos="1515"/>
        </w:tabs>
        <w:rPr>
          <w:rFonts w:cs="Arial"/>
        </w:rPr>
      </w:pPr>
      <w:r>
        <w:rPr>
          <w:rFonts w:cs="Arial"/>
        </w:rPr>
        <w:tab/>
      </w:r>
    </w:p>
    <w:p w:rsidR="0000310C" w:rsidRDefault="0000310C">
      <w:pPr>
        <w:tabs>
          <w:tab w:val="left" w:pos="426"/>
          <w:tab w:val="left" w:pos="709"/>
          <w:tab w:val="left" w:pos="993"/>
          <w:tab w:val="left" w:pos="1276"/>
          <w:tab w:val="left" w:pos="1560"/>
          <w:tab w:val="left" w:pos="1843"/>
          <w:tab w:val="left" w:pos="2127"/>
          <w:tab w:val="right" w:pos="9639"/>
        </w:tabs>
        <w:rPr>
          <w:rFonts w:cs="Arial"/>
        </w:rPr>
      </w:pPr>
    </w:p>
    <w:p w:rsidR="0000310C" w:rsidRDefault="0000310C">
      <w:pPr>
        <w:rPr>
          <w:rFonts w:cs="Arial"/>
        </w:rPr>
      </w:pPr>
    </w:p>
    <w:p w:rsidR="0000310C" w:rsidRDefault="000B4EE9">
      <w:pPr>
        <w:pBdr>
          <w:top w:val="single" w:sz="4" w:space="1" w:color="000000"/>
          <w:left w:val="single" w:sz="4" w:space="14" w:color="000000"/>
          <w:bottom w:val="single" w:sz="4" w:space="1" w:color="000000"/>
          <w:right w:val="single" w:sz="4" w:space="4" w:color="000000"/>
        </w:pBdr>
        <w:tabs>
          <w:tab w:val="right" w:pos="9639"/>
        </w:tabs>
        <w:rPr>
          <w:rFonts w:cs="Arial"/>
          <w:b/>
        </w:rPr>
      </w:pPr>
      <w:r>
        <w:rPr>
          <w:rFonts w:cs="Arial"/>
          <w:b/>
        </w:rPr>
        <w:t xml:space="preserve">Where to get help: </w:t>
      </w:r>
    </w:p>
    <w:p w:rsidR="00C13D0C" w:rsidRDefault="00C13D0C">
      <w:pPr>
        <w:pBdr>
          <w:top w:val="single" w:sz="4" w:space="1" w:color="000000"/>
          <w:left w:val="single" w:sz="4" w:space="14" w:color="000000"/>
          <w:bottom w:val="single" w:sz="4" w:space="1" w:color="000000"/>
          <w:right w:val="single" w:sz="4" w:space="4" w:color="000000"/>
        </w:pBdr>
        <w:tabs>
          <w:tab w:val="right" w:pos="9639"/>
        </w:tabs>
        <w:rPr>
          <w:rFonts w:cs="Arial"/>
          <w:i/>
          <w:color w:val="FF0000"/>
        </w:rPr>
      </w:pPr>
    </w:p>
    <w:p w:rsidR="0000310C" w:rsidRDefault="000B4EE9">
      <w:pPr>
        <w:pBdr>
          <w:top w:val="single" w:sz="4" w:space="1" w:color="000000"/>
          <w:left w:val="single" w:sz="4" w:space="14" w:color="000000"/>
          <w:bottom w:val="single" w:sz="4" w:space="1" w:color="000000"/>
          <w:right w:val="single" w:sz="4" w:space="4" w:color="000000"/>
        </w:pBdr>
        <w:tabs>
          <w:tab w:val="right" w:pos="9639"/>
        </w:tabs>
      </w:pPr>
      <w:r>
        <w:rPr>
          <w:rFonts w:cs="Arial"/>
        </w:rPr>
        <w:t xml:space="preserve">Students can get additional support from the library for searching for information and finding academic sources. See their iCity page for more information: </w:t>
      </w:r>
      <w:hyperlink r:id="rId17">
        <w:r>
          <w:rPr>
            <w:rStyle w:val="InternetLink"/>
            <w:rFonts w:cs="Arial"/>
          </w:rPr>
          <w:t>http://libanswers.bcu.ac.uk/</w:t>
        </w:r>
      </w:hyperlink>
      <w:r>
        <w:rPr>
          <w:rFonts w:cs="Arial"/>
        </w:rPr>
        <w:t xml:space="preserve"> </w:t>
      </w:r>
    </w:p>
    <w:p w:rsidR="0000310C" w:rsidRDefault="0000310C">
      <w:pPr>
        <w:pBdr>
          <w:top w:val="single" w:sz="4" w:space="1" w:color="000000"/>
          <w:left w:val="single" w:sz="4" w:space="14" w:color="000000"/>
          <w:bottom w:val="single" w:sz="4" w:space="1" w:color="000000"/>
          <w:right w:val="single" w:sz="4" w:space="4" w:color="000000"/>
        </w:pBdr>
        <w:tabs>
          <w:tab w:val="right" w:pos="9639"/>
        </w:tabs>
        <w:rPr>
          <w:rFonts w:cs="Arial"/>
        </w:rPr>
      </w:pPr>
    </w:p>
    <w:p w:rsidR="0000310C" w:rsidRDefault="000B4EE9">
      <w:pPr>
        <w:pBdr>
          <w:top w:val="single" w:sz="4" w:space="1" w:color="000000"/>
          <w:left w:val="single" w:sz="4" w:space="14" w:color="000000"/>
          <w:bottom w:val="single" w:sz="4" w:space="1" w:color="000000"/>
          <w:right w:val="single" w:sz="4" w:space="4" w:color="000000"/>
        </w:pBdr>
        <w:tabs>
          <w:tab w:val="right" w:pos="9639"/>
        </w:tabs>
      </w:pPr>
      <w:r>
        <w:rPr>
          <w:rFonts w:cs="Arial"/>
        </w:rPr>
        <w:t xml:space="preserve">The Centre for Academic Success offers 1:1 advice and feedback on academic writing, referencing, study skills and maths/statistics/computing. See their iCity page for more information: </w:t>
      </w:r>
      <w:hyperlink r:id="rId18">
        <w:r>
          <w:rPr>
            <w:rStyle w:val="InternetLink"/>
            <w:rFonts w:cs="Arial"/>
          </w:rPr>
          <w:t>https://icity.bcu.ac.uk/celt/centre-for-academic-success</w:t>
        </w:r>
      </w:hyperlink>
      <w:r>
        <w:rPr>
          <w:rFonts w:cs="Arial"/>
        </w:rPr>
        <w:t xml:space="preserve"> </w:t>
      </w:r>
    </w:p>
    <w:p w:rsidR="0000310C" w:rsidRDefault="0000310C">
      <w:pPr>
        <w:pBdr>
          <w:top w:val="single" w:sz="4" w:space="1" w:color="000000"/>
          <w:left w:val="single" w:sz="4" w:space="14" w:color="000000"/>
          <w:bottom w:val="single" w:sz="4" w:space="1" w:color="000000"/>
          <w:right w:val="single" w:sz="4" w:space="4" w:color="000000"/>
        </w:pBdr>
        <w:tabs>
          <w:tab w:val="right" w:pos="9639"/>
        </w:tabs>
        <w:rPr>
          <w:rFonts w:cs="Arial"/>
        </w:rPr>
      </w:pPr>
    </w:p>
    <w:p w:rsidR="0000310C" w:rsidRDefault="00BC4427">
      <w:pPr>
        <w:pBdr>
          <w:top w:val="single" w:sz="4" w:space="1" w:color="000000"/>
          <w:left w:val="single" w:sz="4" w:space="14" w:color="000000"/>
          <w:bottom w:val="single" w:sz="4" w:space="1" w:color="000000"/>
          <w:right w:val="single" w:sz="4" w:space="4" w:color="000000"/>
        </w:pBdr>
        <w:tabs>
          <w:tab w:val="right" w:pos="9639"/>
        </w:tabs>
        <w:rPr>
          <w:rFonts w:cs="Arial"/>
          <w:b/>
        </w:rPr>
      </w:pPr>
      <w:bookmarkStart w:id="3" w:name="_Hlk46332507"/>
      <w:r w:rsidRPr="00BC4427">
        <w:rPr>
          <w:rFonts w:cs="Arial"/>
        </w:rPr>
        <w:t>Additional assignment advice can be found he</w:t>
      </w:r>
      <w:r w:rsidR="00C516B6">
        <w:rPr>
          <w:rFonts w:cs="Arial"/>
        </w:rPr>
        <w:t xml:space="preserve">re: </w:t>
      </w:r>
      <w:hyperlink r:id="rId19" w:history="1">
        <w:r w:rsidR="00C516B6" w:rsidRPr="00BA66D2">
          <w:rPr>
            <w:rStyle w:val="Hyperlink"/>
          </w:rPr>
          <w:t>https://libguides.bcu.ac.uk/MA</w:t>
        </w:r>
      </w:hyperlink>
      <w:r w:rsidR="00C516B6">
        <w:t xml:space="preserve"> </w:t>
      </w:r>
    </w:p>
    <w:bookmarkEnd w:id="3"/>
    <w:p w:rsidR="0000310C" w:rsidRDefault="000B4EE9">
      <w:pPr>
        <w:pBdr>
          <w:top w:val="single" w:sz="4" w:space="1" w:color="000000"/>
          <w:left w:val="single" w:sz="4" w:space="14" w:color="000000"/>
          <w:bottom w:val="single" w:sz="4" w:space="1" w:color="000000"/>
          <w:right w:val="single" w:sz="4" w:space="4" w:color="000000"/>
        </w:pBdr>
        <w:tabs>
          <w:tab w:val="left" w:pos="1515"/>
        </w:tabs>
        <w:rPr>
          <w:rFonts w:cs="Arial"/>
        </w:rPr>
      </w:pPr>
      <w:r>
        <w:rPr>
          <w:rFonts w:cs="Arial"/>
        </w:rPr>
        <w:tab/>
      </w:r>
    </w:p>
    <w:p w:rsidR="0000310C" w:rsidRDefault="0000310C">
      <w:pPr>
        <w:tabs>
          <w:tab w:val="right" w:pos="9639"/>
        </w:tabs>
        <w:rPr>
          <w:rFonts w:cs="Arial"/>
        </w:rPr>
      </w:pPr>
    </w:p>
    <w:p w:rsidR="0000310C" w:rsidRDefault="0000310C">
      <w:pPr>
        <w:pBdr>
          <w:top w:val="single" w:sz="4" w:space="1" w:color="000000"/>
          <w:left w:val="single" w:sz="4" w:space="14" w:color="000000"/>
          <w:bottom w:val="single" w:sz="4" w:space="1" w:color="000000"/>
          <w:right w:val="single" w:sz="4" w:space="4" w:color="000000"/>
        </w:pBdr>
        <w:tabs>
          <w:tab w:val="right" w:pos="9639"/>
        </w:tabs>
        <w:rPr>
          <w:rFonts w:cs="Arial"/>
        </w:rPr>
      </w:pPr>
    </w:p>
    <w:p w:rsidR="0000310C" w:rsidRDefault="000B4EE9">
      <w:pPr>
        <w:pBdr>
          <w:top w:val="single" w:sz="4" w:space="1" w:color="000000"/>
          <w:left w:val="single" w:sz="4" w:space="14" w:color="000000"/>
          <w:bottom w:val="single" w:sz="4" w:space="1" w:color="000000"/>
          <w:right w:val="single" w:sz="4" w:space="4" w:color="000000"/>
        </w:pBdr>
        <w:tabs>
          <w:tab w:val="right" w:pos="9639"/>
        </w:tabs>
        <w:rPr>
          <w:rFonts w:cs="Arial"/>
          <w:b/>
        </w:rPr>
      </w:pPr>
      <w:r>
        <w:rPr>
          <w:rFonts w:cs="Arial"/>
          <w:b/>
        </w:rPr>
        <w:t xml:space="preserve">Fit to Submit: </w:t>
      </w:r>
    </w:p>
    <w:p w:rsidR="0000310C" w:rsidRDefault="0000310C">
      <w:pPr>
        <w:pBdr>
          <w:top w:val="single" w:sz="4" w:space="1" w:color="000000"/>
          <w:left w:val="single" w:sz="4" w:space="14" w:color="000000"/>
          <w:bottom w:val="single" w:sz="4" w:space="1" w:color="000000"/>
          <w:right w:val="single" w:sz="4" w:space="4" w:color="000000"/>
        </w:pBdr>
        <w:tabs>
          <w:tab w:val="right" w:pos="9639"/>
        </w:tabs>
        <w:rPr>
          <w:rFonts w:cs="Arial"/>
          <w:b/>
        </w:rPr>
      </w:pPr>
    </w:p>
    <w:p w:rsidR="0000310C" w:rsidRDefault="000B4EE9">
      <w:pPr>
        <w:pBdr>
          <w:top w:val="single" w:sz="4" w:space="1" w:color="000000"/>
          <w:left w:val="single" w:sz="4" w:space="14" w:color="000000"/>
          <w:bottom w:val="single" w:sz="4" w:space="1" w:color="000000"/>
          <w:right w:val="single" w:sz="4" w:space="4" w:color="000000"/>
        </w:pBdr>
        <w:tabs>
          <w:tab w:val="right" w:pos="9639"/>
        </w:tabs>
      </w:pPr>
      <w:r>
        <w:rPr>
          <w:rFonts w:cs="Arial"/>
        </w:rPr>
        <w:t xml:space="preserve">Are you ready to submit your assignment – review this assignment brief and consider whether you have met the criteria. Use any checklists provided to ensure that you have done everything needed. </w:t>
      </w:r>
    </w:p>
    <w:p w:rsidR="004A27DD" w:rsidRDefault="004A27DD" w:rsidP="08E83B60">
      <w:pPr>
        <w:pBdr>
          <w:top w:val="single" w:sz="4" w:space="1" w:color="000000"/>
          <w:left w:val="single" w:sz="4" w:space="14" w:color="000000"/>
          <w:bottom w:val="single" w:sz="4" w:space="1" w:color="000000"/>
          <w:right w:val="single" w:sz="4" w:space="4" w:color="000000"/>
        </w:pBdr>
        <w:tabs>
          <w:tab w:val="left" w:pos="1515"/>
        </w:tabs>
        <w:rPr>
          <w:rFonts w:cs="Arial"/>
          <w:i/>
          <w:iCs/>
          <w:color w:val="FF0000"/>
        </w:rPr>
      </w:pPr>
    </w:p>
    <w:p w:rsidR="004A27DD" w:rsidRDefault="004A27DD" w:rsidP="08E83B60">
      <w:pPr>
        <w:pBdr>
          <w:top w:val="single" w:sz="4" w:space="1" w:color="000000"/>
          <w:left w:val="single" w:sz="4" w:space="14" w:color="000000"/>
          <w:bottom w:val="single" w:sz="4" w:space="1" w:color="000000"/>
          <w:right w:val="single" w:sz="4" w:space="4" w:color="000000"/>
        </w:pBdr>
        <w:tabs>
          <w:tab w:val="left" w:pos="1515"/>
        </w:tabs>
        <w:rPr>
          <w:rFonts w:cs="Arial"/>
          <w:i/>
          <w:iCs/>
          <w:color w:val="FF0000"/>
        </w:rPr>
      </w:pPr>
    </w:p>
    <w:p w:rsidR="0000310C" w:rsidRDefault="0000310C">
      <w:pPr>
        <w:tabs>
          <w:tab w:val="left" w:pos="426"/>
          <w:tab w:val="left" w:pos="709"/>
          <w:tab w:val="left" w:pos="993"/>
          <w:tab w:val="left" w:pos="1276"/>
          <w:tab w:val="left" w:pos="1560"/>
          <w:tab w:val="left" w:pos="1843"/>
          <w:tab w:val="left" w:pos="2127"/>
          <w:tab w:val="right" w:pos="9639"/>
        </w:tabs>
      </w:pPr>
    </w:p>
    <w:p w:rsidR="0000310C" w:rsidRDefault="0000310C">
      <w:pPr>
        <w:sectPr w:rsidR="0000310C">
          <w:headerReference w:type="default" r:id="rId20"/>
          <w:footerReference w:type="default" r:id="rId21"/>
          <w:pgSz w:w="11906" w:h="16838"/>
          <w:pgMar w:top="1134" w:right="1134" w:bottom="1134" w:left="1134" w:header="720" w:footer="720" w:gutter="0"/>
          <w:cols w:space="720"/>
          <w:formProt w:val="0"/>
          <w:docGrid w:linePitch="100"/>
        </w:sectPr>
      </w:pPr>
    </w:p>
    <w:p w:rsidR="0000310C" w:rsidRDefault="0000310C"/>
    <w:p w:rsidR="0000310C" w:rsidRDefault="0000310C">
      <w:pPr>
        <w:sectPr w:rsidR="0000310C">
          <w:type w:val="continuous"/>
          <w:pgSz w:w="11906" w:h="16838"/>
          <w:pgMar w:top="1134" w:right="1134" w:bottom="1134" w:left="1134" w:header="720" w:footer="720" w:gutter="0"/>
          <w:cols w:space="720"/>
          <w:formProt w:val="0"/>
          <w:docGrid w:linePitch="100"/>
        </w:sectPr>
      </w:pPr>
    </w:p>
    <w:p w:rsidR="0000310C" w:rsidRDefault="0000310C"/>
    <w:p w:rsidR="0000310C" w:rsidRDefault="0000310C">
      <w:pPr>
        <w:sectPr w:rsidR="0000310C">
          <w:type w:val="continuous"/>
          <w:pgSz w:w="11906" w:h="16838"/>
          <w:pgMar w:top="1134" w:right="1134" w:bottom="1134" w:left="1134" w:header="720" w:footer="720" w:gutter="0"/>
          <w:cols w:space="720"/>
          <w:formProt w:val="0"/>
          <w:docGrid w:linePitch="100"/>
        </w:sectPr>
      </w:pPr>
    </w:p>
    <w:p w:rsidR="0000310C" w:rsidRDefault="0000310C">
      <w:pPr>
        <w:sectPr w:rsidR="0000310C">
          <w:type w:val="continuous"/>
          <w:pgSz w:w="11906" w:h="16838"/>
          <w:pgMar w:top="1134" w:right="1134" w:bottom="1134" w:left="1134" w:header="720" w:footer="720" w:gutter="0"/>
          <w:cols w:space="720"/>
          <w:formProt w:val="0"/>
          <w:docGrid w:linePitch="100"/>
        </w:sectPr>
      </w:pPr>
    </w:p>
    <w:p w:rsidR="004A27DD" w:rsidRDefault="004A27DD" w:rsidP="004A27DD">
      <w:pPr>
        <w:kinsoku w:val="0"/>
        <w:overflowPunct w:val="0"/>
        <w:spacing w:before="29" w:line="302" w:lineRule="exact"/>
        <w:ind w:left="2736"/>
        <w:jc w:val="both"/>
        <w:textAlignment w:val="baseline"/>
        <w:rPr>
          <w:rFonts w:cs="Arial"/>
          <w:b/>
          <w:bCs/>
          <w:i/>
          <w:iCs/>
          <w:spacing w:val="-1"/>
          <w:sz w:val="29"/>
          <w:szCs w:val="29"/>
        </w:rPr>
      </w:pPr>
      <w:r>
        <w:rPr>
          <w:noProof/>
          <w:lang w:eastAsia="en-GB"/>
        </w:rPr>
        <w:lastRenderedPageBreak/>
        <mc:AlternateContent>
          <mc:Choice Requires="wps">
            <w:drawing>
              <wp:anchor distT="0" distB="0" distL="0" distR="0" simplePos="0" relativeHeight="251659264" behindDoc="0" locked="0" layoutInCell="0" allowOverlap="1" wp14:anchorId="5182DE20" wp14:editId="48691464">
                <wp:simplePos x="0" y="0"/>
                <wp:positionH relativeFrom="page">
                  <wp:posOffset>21590</wp:posOffset>
                </wp:positionH>
                <wp:positionV relativeFrom="page">
                  <wp:posOffset>38100</wp:posOffset>
                </wp:positionV>
                <wp:extent cx="6814820" cy="395605"/>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820" cy="395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2462"/>
                              <w:gridCol w:w="8270"/>
                            </w:tblGrid>
                            <w:tr w:rsidR="004A27DD" w:rsidRPr="004D5032">
                              <w:trPr>
                                <w:trHeight w:hRule="exact" w:val="623"/>
                              </w:trPr>
                              <w:tc>
                                <w:tcPr>
                                  <w:tcW w:w="2462" w:type="dxa"/>
                                  <w:tcBorders>
                                    <w:top w:val="nil"/>
                                    <w:left w:val="nil"/>
                                    <w:bottom w:val="nil"/>
                                    <w:right w:val="nil"/>
                                  </w:tcBorders>
                                </w:tcPr>
                                <w:p w:rsidR="004A27DD" w:rsidRPr="004D5032" w:rsidRDefault="004A27DD">
                                  <w:pPr>
                                    <w:kinsoku w:val="0"/>
                                    <w:overflowPunct w:val="0"/>
                                    <w:spacing w:before="2" w:after="69"/>
                                    <w:ind w:left="4"/>
                                    <w:jc w:val="center"/>
                                    <w:textAlignment w:val="baseline"/>
                                    <w:rPr>
                                      <w:szCs w:val="24"/>
                                    </w:rPr>
                                  </w:pPr>
                                  <w:r w:rsidRPr="004D5032">
                                    <w:rPr>
                                      <w:noProof/>
                                      <w:szCs w:val="24"/>
                                      <w:lang w:eastAsia="en-GB"/>
                                    </w:rPr>
                                    <w:drawing>
                                      <wp:inline distT="0" distB="0" distL="0" distR="0" wp14:anchorId="24905AC0" wp14:editId="76FE9F35">
                                        <wp:extent cx="1562100" cy="3524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62100" cy="352425"/>
                                                </a:xfrm>
                                                <a:prstGeom prst="rect">
                                                  <a:avLst/>
                                                </a:prstGeom>
                                                <a:noFill/>
                                                <a:ln>
                                                  <a:noFill/>
                                                </a:ln>
                                              </pic:spPr>
                                            </pic:pic>
                                          </a:graphicData>
                                        </a:graphic>
                                      </wp:inline>
                                    </w:drawing>
                                  </w:r>
                                </w:p>
                              </w:tc>
                              <w:tc>
                                <w:tcPr>
                                  <w:tcW w:w="8270" w:type="dxa"/>
                                  <w:tcBorders>
                                    <w:top w:val="nil"/>
                                    <w:left w:val="nil"/>
                                    <w:bottom w:val="nil"/>
                                    <w:right w:val="nil"/>
                                  </w:tcBorders>
                                  <w:vAlign w:val="center"/>
                                </w:tcPr>
                                <w:p w:rsidR="004A27DD" w:rsidRPr="004D5032" w:rsidRDefault="004A27DD">
                                  <w:pPr>
                                    <w:kinsoku w:val="0"/>
                                    <w:overflowPunct w:val="0"/>
                                    <w:spacing w:before="228" w:after="153" w:line="235" w:lineRule="exact"/>
                                    <w:ind w:right="4"/>
                                    <w:jc w:val="right"/>
                                    <w:textAlignment w:val="baseline"/>
                                    <w:rPr>
                                      <w:rFonts w:cs="Arial"/>
                                      <w:b/>
                                      <w:bCs/>
                                      <w:sz w:val="22"/>
                                      <w:szCs w:val="22"/>
                                    </w:rPr>
                                  </w:pPr>
                                  <w:r w:rsidRPr="004D5032">
                                    <w:rPr>
                                      <w:rFonts w:cs="Arial"/>
                                      <w:b/>
                                      <w:bCs/>
                                      <w:sz w:val="22"/>
                                      <w:szCs w:val="22"/>
                                    </w:rPr>
                                    <w:t>Assignment Tip</w:t>
                                  </w:r>
                                  <w:r>
                                    <w:rPr>
                                      <w:rFonts w:cs="Arial"/>
                                      <w:b/>
                                      <w:bCs/>
                                      <w:sz w:val="22"/>
                                      <w:szCs w:val="22"/>
                                    </w:rPr>
                                    <w:t xml:space="preserve"> S</w:t>
                                  </w:r>
                                  <w:r w:rsidRPr="004D5032">
                                    <w:rPr>
                                      <w:rFonts w:cs="Arial"/>
                                      <w:b/>
                                      <w:bCs/>
                                      <w:sz w:val="22"/>
                                      <w:szCs w:val="22"/>
                                    </w:rPr>
                                    <w:t>heet</w:t>
                                  </w:r>
                                </w:p>
                              </w:tc>
                            </w:tr>
                          </w:tbl>
                          <w:p w:rsidR="004A27DD" w:rsidRDefault="004A27DD" w:rsidP="004A27DD">
                            <w:pPr>
                              <w:kinsoku w:val="0"/>
                              <w:overflowPunct w:val="0"/>
                              <w:textAlignment w:val="baseline"/>
                              <w:rPr>
                                <w:rFonts w:cs="Arial"/>
                                <w:b/>
                                <w:bCs/>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82DE20" id="_x0000_t202" coordsize="21600,21600" o:spt="202" path="m,l,21600r21600,l21600,xe">
                <v:stroke joinstyle="miter"/>
                <v:path gradientshapeok="t" o:connecttype="rect"/>
              </v:shapetype>
              <v:shape id="Text Box 9" o:spid="_x0000_s1026" type="#_x0000_t202" style="position:absolute;left:0;text-align:left;margin-left:1.7pt;margin-top:3pt;width:536.6pt;height:31.1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" o:allowincell="f" stroked="f">
                <v:fill opacity="0"/>
                <v:textbox inset="0,0,0,0">
                  <w:txbxContent>
                    <w:tbl>
                      <w:tblPr>
                        <w:tblW w:w="0" w:type="auto"/>
                        <w:tblLayout w:type="fixed"/>
                        <w:tblCellMar>
                          <w:left w:w="0" w:type="dxa"/>
                          <w:right w:w="0" w:type="dxa"/>
                        </w:tblCellMar>
                        <w:tblLook w:val="0000" w:firstRow="0" w:lastRow="0" w:firstColumn="0" w:lastColumn="0" w:noHBand="0" w:noVBand="0"/>
                      </w:tblPr>
                      <w:tblGrid>
                        <w:gridCol w:w="2462"/>
                        <w:gridCol w:w="8270"/>
                      </w:tblGrid>
                      <w:tr w:rsidR="004A27DD" w:rsidRPr="004D5032">
                        <w:trPr>
                          <w:trHeight w:hRule="exact" w:val="623"/>
                        </w:trPr>
                        <w:tc>
                          <w:tcPr>
                            <w:tcW w:w="2462" w:type="dxa"/>
                            <w:tcBorders>
                              <w:top w:val="nil"/>
                              <w:left w:val="nil"/>
                              <w:bottom w:val="nil"/>
                              <w:right w:val="nil"/>
                            </w:tcBorders>
                          </w:tcPr>
                          <w:p w:rsidR="004A27DD" w:rsidRPr="004D5032" w:rsidRDefault="004A27DD">
                            <w:pPr>
                              <w:kinsoku w:val="0"/>
                              <w:overflowPunct w:val="0"/>
                              <w:spacing w:before="2" w:after="69"/>
                              <w:ind w:left="4"/>
                              <w:jc w:val="center"/>
                              <w:textAlignment w:val="baseline"/>
                              <w:rPr>
                                <w:szCs w:val="24"/>
                              </w:rPr>
                            </w:pPr>
                            <w:r w:rsidRPr="004D5032">
                              <w:rPr>
                                <w:noProof/>
                                <w:szCs w:val="24"/>
                                <w:lang w:eastAsia="en-GB"/>
                              </w:rPr>
                              <w:drawing>
                                <wp:inline distT="0" distB="0" distL="0" distR="0" wp14:anchorId="24905AC0" wp14:editId="76FE9F35">
                                  <wp:extent cx="1562100" cy="3524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62100" cy="352425"/>
                                          </a:xfrm>
                                          <a:prstGeom prst="rect">
                                            <a:avLst/>
                                          </a:prstGeom>
                                          <a:noFill/>
                                          <a:ln>
                                            <a:noFill/>
                                          </a:ln>
                                        </pic:spPr>
                                      </pic:pic>
                                    </a:graphicData>
                                  </a:graphic>
                                </wp:inline>
                              </w:drawing>
                            </w:r>
                          </w:p>
                        </w:tc>
                        <w:tc>
                          <w:tcPr>
                            <w:tcW w:w="8270" w:type="dxa"/>
                            <w:tcBorders>
                              <w:top w:val="nil"/>
                              <w:left w:val="nil"/>
                              <w:bottom w:val="nil"/>
                              <w:right w:val="nil"/>
                            </w:tcBorders>
                            <w:vAlign w:val="center"/>
                          </w:tcPr>
                          <w:p w:rsidR="004A27DD" w:rsidRPr="004D5032" w:rsidRDefault="004A27DD">
                            <w:pPr>
                              <w:kinsoku w:val="0"/>
                              <w:overflowPunct w:val="0"/>
                              <w:spacing w:before="228" w:after="153" w:line="235" w:lineRule="exact"/>
                              <w:ind w:right="4"/>
                              <w:jc w:val="right"/>
                              <w:textAlignment w:val="baseline"/>
                              <w:rPr>
                                <w:rFonts w:cs="Arial"/>
                                <w:b/>
                                <w:bCs/>
                                <w:sz w:val="22"/>
                                <w:szCs w:val="22"/>
                              </w:rPr>
                            </w:pPr>
                            <w:r w:rsidRPr="004D5032">
                              <w:rPr>
                                <w:rFonts w:cs="Arial"/>
                                <w:b/>
                                <w:bCs/>
                                <w:sz w:val="22"/>
                                <w:szCs w:val="22"/>
                              </w:rPr>
                              <w:t>Assignment Tip</w:t>
                            </w:r>
                            <w:r>
                              <w:rPr>
                                <w:rFonts w:cs="Arial"/>
                                <w:b/>
                                <w:bCs/>
                                <w:sz w:val="22"/>
                                <w:szCs w:val="22"/>
                              </w:rPr>
                              <w:t xml:space="preserve"> S</w:t>
                            </w:r>
                            <w:r w:rsidRPr="004D5032">
                              <w:rPr>
                                <w:rFonts w:cs="Arial"/>
                                <w:b/>
                                <w:bCs/>
                                <w:sz w:val="22"/>
                                <w:szCs w:val="22"/>
                              </w:rPr>
                              <w:t>heet</w:t>
                            </w:r>
                          </w:p>
                        </w:tc>
                      </w:tr>
                    </w:tbl>
                    <w:p w:rsidR="004A27DD" w:rsidRDefault="004A27DD" w:rsidP="004A27DD">
                      <w:pPr>
                        <w:kinsoku w:val="0"/>
                        <w:overflowPunct w:val="0"/>
                        <w:textAlignment w:val="baseline"/>
                        <w:rPr>
                          <w:rFonts w:cs="Arial"/>
                          <w:b/>
                          <w:bCs/>
                          <w:sz w:val="22"/>
                          <w:szCs w:val="22"/>
                        </w:rPr>
                      </w:pPr>
                    </w:p>
                  </w:txbxContent>
                </v:textbox>
                <w10:wrap type="square" anchorx="page" anchory="page"/>
              </v:shape>
            </w:pict>
          </mc:Fallback>
        </mc:AlternateContent>
      </w:r>
      <w:r>
        <w:rPr>
          <w:rFonts w:cs="Arial"/>
          <w:b/>
          <w:bCs/>
          <w:i/>
          <w:iCs/>
          <w:spacing w:val="-1"/>
          <w:sz w:val="29"/>
          <w:szCs w:val="29"/>
        </w:rPr>
        <w:t xml:space="preserve"> Assignment Checklist</w:t>
      </w:r>
    </w:p>
    <w:p w:rsidR="004A27DD" w:rsidRDefault="004A27DD" w:rsidP="004A27DD">
      <w:pPr>
        <w:kinsoku w:val="0"/>
        <w:overflowPunct w:val="0"/>
        <w:spacing w:before="157" w:line="235" w:lineRule="exact"/>
        <w:jc w:val="both"/>
        <w:textAlignment w:val="baseline"/>
        <w:rPr>
          <w:rFonts w:cs="Arial"/>
          <w:b/>
          <w:bCs/>
          <w:sz w:val="22"/>
          <w:szCs w:val="22"/>
        </w:rPr>
      </w:pPr>
      <w:r>
        <w:rPr>
          <w:rFonts w:cs="Arial"/>
          <w:b/>
          <w:bCs/>
          <w:sz w:val="22"/>
          <w:szCs w:val="22"/>
        </w:rPr>
        <w:t>Run through this simple tick list before submitting your work!</w:t>
      </w:r>
    </w:p>
    <w:p w:rsidR="004A27DD" w:rsidRDefault="004A27DD" w:rsidP="004A27DD">
      <w:pPr>
        <w:kinsoku w:val="0"/>
        <w:overflowPunct w:val="0"/>
        <w:spacing w:before="268" w:line="298" w:lineRule="exact"/>
        <w:jc w:val="both"/>
        <w:textAlignment w:val="baseline"/>
        <w:rPr>
          <w:rFonts w:cs="Arial"/>
          <w:b/>
          <w:bCs/>
          <w:spacing w:val="-1"/>
          <w:sz w:val="28"/>
          <w:szCs w:val="28"/>
        </w:rPr>
      </w:pPr>
      <w:r>
        <w:rPr>
          <w:rFonts w:cs="Arial"/>
          <w:b/>
          <w:bCs/>
          <w:spacing w:val="-1"/>
          <w:sz w:val="28"/>
          <w:szCs w:val="28"/>
        </w:rPr>
        <w:t xml:space="preserve">Report </w:t>
      </w:r>
    </w:p>
    <w:p w:rsidR="004A27DD" w:rsidRDefault="004A27DD" w:rsidP="004A27DD">
      <w:pPr>
        <w:kinsoku w:val="0"/>
        <w:overflowPunct w:val="0"/>
        <w:spacing w:before="135" w:after="90" w:line="236" w:lineRule="exact"/>
        <w:jc w:val="both"/>
        <w:textAlignment w:val="baseline"/>
        <w:rPr>
          <w:rFonts w:cs="Arial"/>
          <w:sz w:val="22"/>
          <w:szCs w:val="22"/>
        </w:rPr>
      </w:pPr>
      <w:r>
        <w:rPr>
          <w:rFonts w:cs="Arial"/>
          <w:sz w:val="22"/>
          <w:szCs w:val="22"/>
        </w:rPr>
        <w:t>Well prepared materials make your work look more professional and easy to understand.</w:t>
      </w:r>
    </w:p>
    <w:tbl>
      <w:tblPr>
        <w:tblW w:w="0" w:type="auto"/>
        <w:tblInd w:w="20" w:type="dxa"/>
        <w:tblLayout w:type="fixed"/>
        <w:tblCellMar>
          <w:left w:w="0" w:type="dxa"/>
          <w:right w:w="0" w:type="dxa"/>
        </w:tblCellMar>
        <w:tblLook w:val="0000" w:firstRow="0" w:lastRow="0" w:firstColumn="0" w:lastColumn="0" w:noHBand="0" w:noVBand="0"/>
      </w:tblPr>
      <w:tblGrid>
        <w:gridCol w:w="634"/>
        <w:gridCol w:w="9316"/>
        <w:gridCol w:w="831"/>
      </w:tblGrid>
      <w:tr w:rsidR="004A27DD" w:rsidRPr="004D5032" w:rsidTr="00FD183E">
        <w:trPr>
          <w:trHeight w:hRule="exact" w:val="379"/>
        </w:trPr>
        <w:tc>
          <w:tcPr>
            <w:tcW w:w="634" w:type="dxa"/>
            <w:tcBorders>
              <w:top w:val="single" w:sz="5" w:space="0" w:color="auto"/>
              <w:left w:val="single" w:sz="5" w:space="0" w:color="auto"/>
              <w:bottom w:val="single" w:sz="5" w:space="0" w:color="auto"/>
              <w:right w:val="single" w:sz="5" w:space="0" w:color="auto"/>
            </w:tcBorders>
            <w:vAlign w:val="center"/>
          </w:tcPr>
          <w:p w:rsidR="004A27DD" w:rsidRPr="004D5032" w:rsidRDefault="004A27DD" w:rsidP="00FD183E">
            <w:pPr>
              <w:kinsoku w:val="0"/>
              <w:overflowPunct w:val="0"/>
              <w:spacing w:before="91" w:after="42" w:line="236" w:lineRule="exact"/>
              <w:ind w:left="62"/>
              <w:textAlignment w:val="baseline"/>
              <w:rPr>
                <w:rFonts w:cs="Arial"/>
                <w:spacing w:val="-5"/>
                <w:sz w:val="22"/>
                <w:szCs w:val="22"/>
              </w:rPr>
            </w:pPr>
            <w:r w:rsidRPr="004D5032">
              <w:rPr>
                <w:rFonts w:cs="Arial"/>
                <w:spacing w:val="-5"/>
                <w:sz w:val="22"/>
                <w:szCs w:val="22"/>
              </w:rPr>
              <w:t>Item</w:t>
            </w:r>
          </w:p>
        </w:tc>
        <w:tc>
          <w:tcPr>
            <w:tcW w:w="9316" w:type="dxa"/>
            <w:tcBorders>
              <w:top w:val="single" w:sz="5" w:space="0" w:color="auto"/>
              <w:left w:val="single" w:sz="5" w:space="0" w:color="auto"/>
              <w:bottom w:val="single" w:sz="5" w:space="0" w:color="auto"/>
              <w:right w:val="single" w:sz="5" w:space="0" w:color="auto"/>
            </w:tcBorders>
            <w:vAlign w:val="center"/>
          </w:tcPr>
          <w:p w:rsidR="004A27DD" w:rsidRPr="004D5032" w:rsidRDefault="004A27DD" w:rsidP="00FD183E">
            <w:pPr>
              <w:kinsoku w:val="0"/>
              <w:overflowPunct w:val="0"/>
              <w:spacing w:before="91" w:after="42" w:line="236" w:lineRule="exact"/>
              <w:ind w:left="57"/>
              <w:textAlignment w:val="baseline"/>
              <w:rPr>
                <w:rFonts w:cs="Arial"/>
                <w:spacing w:val="-1"/>
                <w:sz w:val="22"/>
                <w:szCs w:val="22"/>
              </w:rPr>
            </w:pPr>
            <w:r w:rsidRPr="004D5032">
              <w:rPr>
                <w:rFonts w:cs="Arial"/>
                <w:spacing w:val="-1"/>
                <w:sz w:val="22"/>
                <w:szCs w:val="22"/>
              </w:rPr>
              <w:t>Action</w:t>
            </w:r>
          </w:p>
        </w:tc>
        <w:tc>
          <w:tcPr>
            <w:tcW w:w="831" w:type="dxa"/>
            <w:tcBorders>
              <w:top w:val="single" w:sz="5" w:space="0" w:color="auto"/>
              <w:left w:val="single" w:sz="5" w:space="0" w:color="auto"/>
              <w:bottom w:val="single" w:sz="5" w:space="0" w:color="auto"/>
              <w:right w:val="single" w:sz="5" w:space="0" w:color="auto"/>
            </w:tcBorders>
            <w:vAlign w:val="center"/>
          </w:tcPr>
          <w:p w:rsidR="004A27DD" w:rsidRPr="004D5032" w:rsidRDefault="004A27DD" w:rsidP="00FD183E">
            <w:pPr>
              <w:kinsoku w:val="0"/>
              <w:overflowPunct w:val="0"/>
              <w:spacing w:before="91" w:after="42" w:line="236" w:lineRule="exact"/>
              <w:jc w:val="center"/>
              <w:textAlignment w:val="baseline"/>
              <w:rPr>
                <w:rFonts w:cs="Arial"/>
                <w:spacing w:val="-3"/>
                <w:sz w:val="22"/>
                <w:szCs w:val="22"/>
              </w:rPr>
            </w:pPr>
            <w:r w:rsidRPr="004D5032">
              <w:rPr>
                <w:rFonts w:cs="Arial"/>
                <w:spacing w:val="-3"/>
                <w:sz w:val="22"/>
                <w:szCs w:val="22"/>
              </w:rPr>
              <w:t>Done?</w:t>
            </w:r>
          </w:p>
        </w:tc>
      </w:tr>
      <w:tr w:rsidR="004A27DD" w:rsidRPr="004D5032" w:rsidTr="00FD183E">
        <w:trPr>
          <w:trHeight w:hRule="exact" w:val="375"/>
        </w:trPr>
        <w:tc>
          <w:tcPr>
            <w:tcW w:w="634" w:type="dxa"/>
            <w:tcBorders>
              <w:top w:val="single" w:sz="5" w:space="0" w:color="auto"/>
              <w:left w:val="single" w:sz="5" w:space="0" w:color="auto"/>
              <w:bottom w:val="single" w:sz="5" w:space="0" w:color="auto"/>
              <w:right w:val="single" w:sz="5" w:space="0" w:color="auto"/>
            </w:tcBorders>
            <w:vAlign w:val="center"/>
          </w:tcPr>
          <w:p w:rsidR="004A27DD" w:rsidRPr="004D5032" w:rsidRDefault="004A27DD" w:rsidP="00FD183E">
            <w:pPr>
              <w:kinsoku w:val="0"/>
              <w:overflowPunct w:val="0"/>
              <w:spacing w:before="86" w:after="42" w:line="236" w:lineRule="exact"/>
              <w:ind w:left="62"/>
              <w:textAlignment w:val="baseline"/>
              <w:rPr>
                <w:rFonts w:cs="Arial"/>
                <w:sz w:val="22"/>
                <w:szCs w:val="22"/>
              </w:rPr>
            </w:pPr>
            <w:r w:rsidRPr="004D5032">
              <w:rPr>
                <w:rFonts w:cs="Arial"/>
                <w:sz w:val="22"/>
                <w:szCs w:val="22"/>
              </w:rPr>
              <w:t>1</w:t>
            </w:r>
          </w:p>
        </w:tc>
        <w:tc>
          <w:tcPr>
            <w:tcW w:w="9316" w:type="dxa"/>
            <w:tcBorders>
              <w:top w:val="single" w:sz="5" w:space="0" w:color="auto"/>
              <w:left w:val="single" w:sz="5" w:space="0" w:color="auto"/>
              <w:bottom w:val="single" w:sz="5" w:space="0" w:color="auto"/>
              <w:right w:val="single" w:sz="5" w:space="0" w:color="auto"/>
            </w:tcBorders>
            <w:vAlign w:val="center"/>
          </w:tcPr>
          <w:p w:rsidR="004A27DD" w:rsidRPr="004D5032" w:rsidRDefault="004A27DD" w:rsidP="00FD183E">
            <w:pPr>
              <w:kinsoku w:val="0"/>
              <w:overflowPunct w:val="0"/>
              <w:spacing w:before="86" w:after="42" w:line="236" w:lineRule="exact"/>
              <w:ind w:left="57"/>
              <w:textAlignment w:val="baseline"/>
              <w:rPr>
                <w:rFonts w:cs="Arial"/>
                <w:sz w:val="22"/>
                <w:szCs w:val="22"/>
              </w:rPr>
            </w:pPr>
            <w:r w:rsidRPr="004D5032">
              <w:rPr>
                <w:rFonts w:cs="Arial"/>
                <w:sz w:val="22"/>
                <w:szCs w:val="22"/>
              </w:rPr>
              <w:t xml:space="preserve">I have </w:t>
            </w:r>
            <w:r>
              <w:rPr>
                <w:rFonts w:cs="Arial"/>
                <w:sz w:val="22"/>
                <w:szCs w:val="22"/>
              </w:rPr>
              <w:t xml:space="preserve">used the spellchecker and </w:t>
            </w:r>
            <w:r w:rsidRPr="004D5032">
              <w:rPr>
                <w:rFonts w:cs="Arial"/>
                <w:sz w:val="22"/>
                <w:szCs w:val="22"/>
              </w:rPr>
              <w:t xml:space="preserve">proofread the </w:t>
            </w:r>
            <w:r>
              <w:rPr>
                <w:rFonts w:cs="Arial"/>
                <w:sz w:val="22"/>
                <w:szCs w:val="22"/>
              </w:rPr>
              <w:t>report correcting errors</w:t>
            </w:r>
            <w:r w:rsidRPr="004D5032">
              <w:rPr>
                <w:rFonts w:cs="Arial"/>
                <w:sz w:val="22"/>
                <w:szCs w:val="22"/>
              </w:rPr>
              <w:t xml:space="preserve"> several times</w:t>
            </w:r>
            <w:r>
              <w:rPr>
                <w:rFonts w:cs="Arial"/>
                <w:sz w:val="22"/>
                <w:szCs w:val="22"/>
              </w:rPr>
              <w:t>.</w:t>
            </w:r>
          </w:p>
        </w:tc>
        <w:tc>
          <w:tcPr>
            <w:tcW w:w="831" w:type="dxa"/>
            <w:tcBorders>
              <w:top w:val="single" w:sz="5" w:space="0" w:color="auto"/>
              <w:left w:val="single" w:sz="5" w:space="0" w:color="auto"/>
              <w:bottom w:val="single" w:sz="5" w:space="0" w:color="auto"/>
              <w:right w:val="single" w:sz="5" w:space="0" w:color="auto"/>
            </w:tcBorders>
          </w:tcPr>
          <w:p w:rsidR="004A27DD" w:rsidRPr="004D5032" w:rsidRDefault="004A27DD" w:rsidP="00FD183E">
            <w:pPr>
              <w:kinsoku w:val="0"/>
              <w:overflowPunct w:val="0"/>
              <w:textAlignment w:val="baseline"/>
              <w:rPr>
                <w:rFonts w:cs="Arial"/>
                <w:szCs w:val="24"/>
              </w:rPr>
            </w:pPr>
          </w:p>
        </w:tc>
      </w:tr>
      <w:tr w:rsidR="004A27DD" w:rsidRPr="004D5032" w:rsidTr="00FD183E">
        <w:trPr>
          <w:trHeight w:hRule="exact" w:val="369"/>
        </w:trPr>
        <w:tc>
          <w:tcPr>
            <w:tcW w:w="634" w:type="dxa"/>
            <w:tcBorders>
              <w:top w:val="single" w:sz="5" w:space="0" w:color="auto"/>
              <w:left w:val="single" w:sz="5" w:space="0" w:color="auto"/>
              <w:bottom w:val="single" w:sz="5" w:space="0" w:color="auto"/>
              <w:right w:val="single" w:sz="5" w:space="0" w:color="auto"/>
            </w:tcBorders>
            <w:vAlign w:val="center"/>
          </w:tcPr>
          <w:p w:rsidR="004A27DD" w:rsidRPr="004D5032" w:rsidRDefault="004A27DD" w:rsidP="00FD183E">
            <w:pPr>
              <w:kinsoku w:val="0"/>
              <w:overflowPunct w:val="0"/>
              <w:spacing w:before="81" w:after="47" w:line="236" w:lineRule="exact"/>
              <w:ind w:left="62"/>
              <w:textAlignment w:val="baseline"/>
              <w:rPr>
                <w:rFonts w:cs="Arial"/>
                <w:sz w:val="22"/>
                <w:szCs w:val="22"/>
              </w:rPr>
            </w:pPr>
            <w:r w:rsidRPr="004D5032">
              <w:rPr>
                <w:rFonts w:cs="Arial"/>
                <w:sz w:val="22"/>
                <w:szCs w:val="22"/>
              </w:rPr>
              <w:t>2</w:t>
            </w:r>
          </w:p>
        </w:tc>
        <w:tc>
          <w:tcPr>
            <w:tcW w:w="9316" w:type="dxa"/>
            <w:tcBorders>
              <w:top w:val="single" w:sz="5" w:space="0" w:color="auto"/>
              <w:left w:val="single" w:sz="5" w:space="0" w:color="auto"/>
              <w:bottom w:val="single" w:sz="5" w:space="0" w:color="auto"/>
              <w:right w:val="single" w:sz="5" w:space="0" w:color="auto"/>
            </w:tcBorders>
            <w:vAlign w:val="center"/>
          </w:tcPr>
          <w:p w:rsidR="004A27DD" w:rsidRPr="004D5032" w:rsidRDefault="004A27DD" w:rsidP="00FD183E">
            <w:pPr>
              <w:kinsoku w:val="0"/>
              <w:overflowPunct w:val="0"/>
              <w:spacing w:before="81" w:after="47" w:line="236" w:lineRule="exact"/>
              <w:ind w:left="57"/>
              <w:textAlignment w:val="baseline"/>
              <w:rPr>
                <w:rFonts w:cs="Arial"/>
                <w:sz w:val="22"/>
                <w:szCs w:val="22"/>
              </w:rPr>
            </w:pPr>
            <w:r w:rsidRPr="004D5032">
              <w:rPr>
                <w:rFonts w:cs="Arial"/>
                <w:sz w:val="22"/>
                <w:szCs w:val="22"/>
              </w:rPr>
              <w:t>I have checked that all material is dir</w:t>
            </w:r>
            <w:r>
              <w:rPr>
                <w:rFonts w:cs="Arial"/>
                <w:sz w:val="22"/>
                <w:szCs w:val="22"/>
              </w:rPr>
              <w:t>ectly related to the assignment tasks.</w:t>
            </w:r>
          </w:p>
        </w:tc>
        <w:tc>
          <w:tcPr>
            <w:tcW w:w="831" w:type="dxa"/>
            <w:tcBorders>
              <w:top w:val="single" w:sz="5" w:space="0" w:color="auto"/>
              <w:left w:val="single" w:sz="5" w:space="0" w:color="auto"/>
              <w:bottom w:val="single" w:sz="5" w:space="0" w:color="auto"/>
              <w:right w:val="single" w:sz="5" w:space="0" w:color="auto"/>
            </w:tcBorders>
          </w:tcPr>
          <w:p w:rsidR="004A27DD" w:rsidRPr="004D5032" w:rsidRDefault="004A27DD" w:rsidP="00FD183E">
            <w:pPr>
              <w:kinsoku w:val="0"/>
              <w:overflowPunct w:val="0"/>
              <w:textAlignment w:val="baseline"/>
              <w:rPr>
                <w:rFonts w:cs="Arial"/>
                <w:szCs w:val="24"/>
              </w:rPr>
            </w:pPr>
          </w:p>
        </w:tc>
      </w:tr>
      <w:tr w:rsidR="004A27DD" w:rsidRPr="004D5032" w:rsidTr="00FD183E">
        <w:trPr>
          <w:trHeight w:hRule="exact" w:val="375"/>
        </w:trPr>
        <w:tc>
          <w:tcPr>
            <w:tcW w:w="634" w:type="dxa"/>
            <w:tcBorders>
              <w:top w:val="single" w:sz="5" w:space="0" w:color="auto"/>
              <w:left w:val="single" w:sz="5" w:space="0" w:color="auto"/>
              <w:bottom w:val="single" w:sz="5" w:space="0" w:color="auto"/>
              <w:right w:val="single" w:sz="5" w:space="0" w:color="auto"/>
            </w:tcBorders>
            <w:vAlign w:val="center"/>
          </w:tcPr>
          <w:p w:rsidR="004A27DD" w:rsidRPr="004D5032" w:rsidRDefault="004A27DD" w:rsidP="00FD183E">
            <w:pPr>
              <w:kinsoku w:val="0"/>
              <w:overflowPunct w:val="0"/>
              <w:spacing w:before="86" w:after="47" w:line="236" w:lineRule="exact"/>
              <w:ind w:left="62"/>
              <w:textAlignment w:val="baseline"/>
              <w:rPr>
                <w:rFonts w:cs="Arial"/>
                <w:sz w:val="22"/>
                <w:szCs w:val="22"/>
              </w:rPr>
            </w:pPr>
            <w:r w:rsidRPr="004D5032">
              <w:rPr>
                <w:rFonts w:cs="Arial"/>
                <w:sz w:val="22"/>
                <w:szCs w:val="22"/>
              </w:rPr>
              <w:t>3</w:t>
            </w:r>
          </w:p>
        </w:tc>
        <w:tc>
          <w:tcPr>
            <w:tcW w:w="9316" w:type="dxa"/>
            <w:tcBorders>
              <w:top w:val="single" w:sz="5" w:space="0" w:color="auto"/>
              <w:left w:val="single" w:sz="5" w:space="0" w:color="auto"/>
              <w:bottom w:val="single" w:sz="5" w:space="0" w:color="auto"/>
              <w:right w:val="single" w:sz="5" w:space="0" w:color="auto"/>
            </w:tcBorders>
            <w:vAlign w:val="center"/>
          </w:tcPr>
          <w:p w:rsidR="004A27DD" w:rsidRPr="004D5032" w:rsidRDefault="004A27DD" w:rsidP="00FD183E">
            <w:pPr>
              <w:kinsoku w:val="0"/>
              <w:overflowPunct w:val="0"/>
              <w:spacing w:before="86" w:after="47" w:line="236" w:lineRule="exact"/>
              <w:ind w:left="57"/>
              <w:textAlignment w:val="baseline"/>
              <w:rPr>
                <w:rFonts w:cs="Arial"/>
                <w:sz w:val="22"/>
                <w:szCs w:val="22"/>
              </w:rPr>
            </w:pPr>
            <w:r>
              <w:rPr>
                <w:rFonts w:cs="Arial"/>
                <w:sz w:val="22"/>
                <w:szCs w:val="22"/>
              </w:rPr>
              <w:t>I have checked that all the required information has been included in the report.</w:t>
            </w:r>
          </w:p>
        </w:tc>
        <w:tc>
          <w:tcPr>
            <w:tcW w:w="831" w:type="dxa"/>
            <w:tcBorders>
              <w:top w:val="single" w:sz="5" w:space="0" w:color="auto"/>
              <w:left w:val="single" w:sz="5" w:space="0" w:color="auto"/>
              <w:bottom w:val="single" w:sz="5" w:space="0" w:color="auto"/>
              <w:right w:val="single" w:sz="5" w:space="0" w:color="auto"/>
            </w:tcBorders>
          </w:tcPr>
          <w:p w:rsidR="004A27DD" w:rsidRPr="004D5032" w:rsidRDefault="004A27DD" w:rsidP="00FD183E">
            <w:pPr>
              <w:kinsoku w:val="0"/>
              <w:overflowPunct w:val="0"/>
              <w:textAlignment w:val="baseline"/>
              <w:rPr>
                <w:rFonts w:cs="Arial"/>
                <w:szCs w:val="24"/>
              </w:rPr>
            </w:pPr>
          </w:p>
        </w:tc>
      </w:tr>
      <w:tr w:rsidR="004A27DD" w:rsidRPr="004D5032" w:rsidTr="00FD183E">
        <w:trPr>
          <w:trHeight w:hRule="exact" w:val="374"/>
        </w:trPr>
        <w:tc>
          <w:tcPr>
            <w:tcW w:w="634" w:type="dxa"/>
            <w:tcBorders>
              <w:top w:val="single" w:sz="5" w:space="0" w:color="auto"/>
              <w:left w:val="single" w:sz="5" w:space="0" w:color="auto"/>
              <w:bottom w:val="single" w:sz="5" w:space="0" w:color="auto"/>
              <w:right w:val="single" w:sz="5" w:space="0" w:color="auto"/>
            </w:tcBorders>
            <w:vAlign w:val="center"/>
          </w:tcPr>
          <w:p w:rsidR="004A27DD" w:rsidRPr="004D5032" w:rsidRDefault="004A27DD" w:rsidP="00FD183E">
            <w:pPr>
              <w:kinsoku w:val="0"/>
              <w:overflowPunct w:val="0"/>
              <w:spacing w:before="85" w:after="48" w:line="236" w:lineRule="exact"/>
              <w:ind w:left="62"/>
              <w:textAlignment w:val="baseline"/>
              <w:rPr>
                <w:rFonts w:cs="Arial"/>
                <w:sz w:val="22"/>
                <w:szCs w:val="22"/>
              </w:rPr>
            </w:pPr>
            <w:r w:rsidRPr="004D5032">
              <w:rPr>
                <w:rFonts w:cs="Arial"/>
                <w:sz w:val="22"/>
                <w:szCs w:val="22"/>
              </w:rPr>
              <w:t>4</w:t>
            </w:r>
          </w:p>
        </w:tc>
        <w:tc>
          <w:tcPr>
            <w:tcW w:w="9316" w:type="dxa"/>
            <w:tcBorders>
              <w:top w:val="single" w:sz="5" w:space="0" w:color="auto"/>
              <w:left w:val="single" w:sz="5" w:space="0" w:color="auto"/>
              <w:bottom w:val="single" w:sz="5" w:space="0" w:color="auto"/>
              <w:right w:val="single" w:sz="5" w:space="0" w:color="auto"/>
            </w:tcBorders>
            <w:vAlign w:val="center"/>
          </w:tcPr>
          <w:p w:rsidR="004A27DD" w:rsidRPr="004D5032" w:rsidRDefault="004A27DD" w:rsidP="00FD183E">
            <w:pPr>
              <w:kinsoku w:val="0"/>
              <w:overflowPunct w:val="0"/>
              <w:spacing w:before="85" w:after="48" w:line="236" w:lineRule="exact"/>
              <w:ind w:left="57"/>
              <w:textAlignment w:val="baseline"/>
              <w:rPr>
                <w:rFonts w:cs="Arial"/>
                <w:sz w:val="22"/>
                <w:szCs w:val="22"/>
              </w:rPr>
            </w:pPr>
            <w:r w:rsidRPr="004D5032">
              <w:rPr>
                <w:rFonts w:cs="Arial"/>
                <w:sz w:val="22"/>
                <w:szCs w:val="22"/>
              </w:rPr>
              <w:t xml:space="preserve">The </w:t>
            </w:r>
            <w:r>
              <w:rPr>
                <w:rFonts w:cs="Arial"/>
                <w:sz w:val="22"/>
                <w:szCs w:val="22"/>
              </w:rPr>
              <w:t>report is professionally presented</w:t>
            </w:r>
            <w:r w:rsidRPr="004D5032">
              <w:rPr>
                <w:rFonts w:cs="Arial"/>
                <w:sz w:val="22"/>
                <w:szCs w:val="22"/>
              </w:rPr>
              <w:t xml:space="preserve"> using consistent </w:t>
            </w:r>
            <w:r>
              <w:rPr>
                <w:rFonts w:cs="Arial"/>
                <w:sz w:val="22"/>
                <w:szCs w:val="22"/>
              </w:rPr>
              <w:t xml:space="preserve">headings, </w:t>
            </w:r>
            <w:r w:rsidRPr="004D5032">
              <w:rPr>
                <w:rFonts w:cs="Arial"/>
                <w:sz w:val="22"/>
                <w:szCs w:val="22"/>
              </w:rPr>
              <w:t>fonts and layout.</w:t>
            </w:r>
          </w:p>
        </w:tc>
        <w:tc>
          <w:tcPr>
            <w:tcW w:w="831" w:type="dxa"/>
            <w:tcBorders>
              <w:top w:val="single" w:sz="5" w:space="0" w:color="auto"/>
              <w:left w:val="single" w:sz="5" w:space="0" w:color="auto"/>
              <w:bottom w:val="single" w:sz="5" w:space="0" w:color="auto"/>
              <w:right w:val="single" w:sz="5" w:space="0" w:color="auto"/>
            </w:tcBorders>
          </w:tcPr>
          <w:p w:rsidR="004A27DD" w:rsidRPr="004D5032" w:rsidRDefault="004A27DD" w:rsidP="00FD183E">
            <w:pPr>
              <w:kinsoku w:val="0"/>
              <w:overflowPunct w:val="0"/>
              <w:textAlignment w:val="baseline"/>
              <w:rPr>
                <w:rFonts w:cs="Arial"/>
                <w:szCs w:val="24"/>
              </w:rPr>
            </w:pPr>
          </w:p>
        </w:tc>
      </w:tr>
      <w:tr w:rsidR="004A27DD" w:rsidRPr="004D5032" w:rsidTr="00FD183E">
        <w:trPr>
          <w:trHeight w:hRule="exact" w:val="374"/>
        </w:trPr>
        <w:tc>
          <w:tcPr>
            <w:tcW w:w="634" w:type="dxa"/>
            <w:tcBorders>
              <w:top w:val="single" w:sz="5" w:space="0" w:color="auto"/>
              <w:left w:val="single" w:sz="5" w:space="0" w:color="auto"/>
              <w:bottom w:val="single" w:sz="5" w:space="0" w:color="auto"/>
              <w:right w:val="single" w:sz="5" w:space="0" w:color="auto"/>
            </w:tcBorders>
            <w:vAlign w:val="center"/>
          </w:tcPr>
          <w:p w:rsidR="004A27DD" w:rsidRPr="004D5032" w:rsidRDefault="004A27DD" w:rsidP="00FD183E">
            <w:pPr>
              <w:kinsoku w:val="0"/>
              <w:overflowPunct w:val="0"/>
              <w:spacing w:before="86" w:after="47" w:line="236" w:lineRule="exact"/>
              <w:ind w:left="62"/>
              <w:textAlignment w:val="baseline"/>
              <w:rPr>
                <w:rFonts w:cs="Arial"/>
                <w:sz w:val="22"/>
                <w:szCs w:val="22"/>
              </w:rPr>
            </w:pPr>
            <w:r w:rsidRPr="004D5032">
              <w:rPr>
                <w:rFonts w:cs="Arial"/>
                <w:sz w:val="22"/>
                <w:szCs w:val="22"/>
              </w:rPr>
              <w:t>5</w:t>
            </w:r>
          </w:p>
        </w:tc>
        <w:tc>
          <w:tcPr>
            <w:tcW w:w="9316" w:type="dxa"/>
            <w:tcBorders>
              <w:top w:val="single" w:sz="5" w:space="0" w:color="auto"/>
              <w:left w:val="single" w:sz="5" w:space="0" w:color="auto"/>
              <w:bottom w:val="single" w:sz="5" w:space="0" w:color="auto"/>
              <w:right w:val="single" w:sz="5" w:space="0" w:color="auto"/>
            </w:tcBorders>
            <w:vAlign w:val="center"/>
          </w:tcPr>
          <w:p w:rsidR="004A27DD" w:rsidRPr="004D5032" w:rsidRDefault="004A27DD" w:rsidP="00FD183E">
            <w:pPr>
              <w:kinsoku w:val="0"/>
              <w:overflowPunct w:val="0"/>
              <w:spacing w:before="86" w:after="47" w:line="236" w:lineRule="exact"/>
              <w:ind w:left="57"/>
              <w:textAlignment w:val="baseline"/>
              <w:rPr>
                <w:rFonts w:cs="Arial"/>
                <w:sz w:val="22"/>
                <w:szCs w:val="22"/>
              </w:rPr>
            </w:pPr>
            <w:r w:rsidRPr="004D5032">
              <w:rPr>
                <w:rFonts w:cs="Arial"/>
                <w:sz w:val="22"/>
                <w:szCs w:val="22"/>
              </w:rPr>
              <w:t>All tables and images are numbered and captioned.</w:t>
            </w:r>
          </w:p>
        </w:tc>
        <w:tc>
          <w:tcPr>
            <w:tcW w:w="831" w:type="dxa"/>
            <w:tcBorders>
              <w:top w:val="single" w:sz="5" w:space="0" w:color="auto"/>
              <w:left w:val="single" w:sz="5" w:space="0" w:color="auto"/>
              <w:bottom w:val="single" w:sz="5" w:space="0" w:color="auto"/>
              <w:right w:val="single" w:sz="5" w:space="0" w:color="auto"/>
            </w:tcBorders>
          </w:tcPr>
          <w:p w:rsidR="004A27DD" w:rsidRPr="004D5032" w:rsidRDefault="004A27DD" w:rsidP="00FD183E">
            <w:pPr>
              <w:kinsoku w:val="0"/>
              <w:overflowPunct w:val="0"/>
              <w:textAlignment w:val="baseline"/>
              <w:rPr>
                <w:rFonts w:cs="Arial"/>
                <w:szCs w:val="24"/>
              </w:rPr>
            </w:pPr>
          </w:p>
        </w:tc>
      </w:tr>
      <w:tr w:rsidR="004A27DD" w:rsidRPr="004D5032" w:rsidTr="00FD183E">
        <w:trPr>
          <w:trHeight w:hRule="exact" w:val="375"/>
        </w:trPr>
        <w:tc>
          <w:tcPr>
            <w:tcW w:w="634" w:type="dxa"/>
            <w:tcBorders>
              <w:top w:val="single" w:sz="5" w:space="0" w:color="auto"/>
              <w:left w:val="single" w:sz="5" w:space="0" w:color="auto"/>
              <w:bottom w:val="single" w:sz="5" w:space="0" w:color="auto"/>
              <w:right w:val="single" w:sz="5" w:space="0" w:color="auto"/>
            </w:tcBorders>
            <w:vAlign w:val="center"/>
          </w:tcPr>
          <w:p w:rsidR="004A27DD" w:rsidRPr="004D5032" w:rsidRDefault="004A27DD" w:rsidP="00FD183E">
            <w:pPr>
              <w:kinsoku w:val="0"/>
              <w:overflowPunct w:val="0"/>
              <w:spacing w:before="81" w:after="52" w:line="236" w:lineRule="exact"/>
              <w:ind w:left="62"/>
              <w:textAlignment w:val="baseline"/>
              <w:rPr>
                <w:rFonts w:cs="Arial"/>
                <w:sz w:val="22"/>
                <w:szCs w:val="22"/>
              </w:rPr>
            </w:pPr>
            <w:r w:rsidRPr="004D5032">
              <w:rPr>
                <w:rFonts w:cs="Arial"/>
                <w:sz w:val="22"/>
                <w:szCs w:val="22"/>
              </w:rPr>
              <w:t>6</w:t>
            </w:r>
          </w:p>
        </w:tc>
        <w:tc>
          <w:tcPr>
            <w:tcW w:w="9316" w:type="dxa"/>
            <w:tcBorders>
              <w:top w:val="single" w:sz="5" w:space="0" w:color="auto"/>
              <w:left w:val="single" w:sz="5" w:space="0" w:color="auto"/>
              <w:bottom w:val="single" w:sz="5" w:space="0" w:color="auto"/>
              <w:right w:val="single" w:sz="5" w:space="0" w:color="auto"/>
            </w:tcBorders>
            <w:vAlign w:val="center"/>
          </w:tcPr>
          <w:p w:rsidR="004A27DD" w:rsidRPr="004D5032" w:rsidRDefault="004A27DD" w:rsidP="00FD183E">
            <w:pPr>
              <w:kinsoku w:val="0"/>
              <w:overflowPunct w:val="0"/>
              <w:spacing w:before="81" w:after="52" w:line="236" w:lineRule="exact"/>
              <w:ind w:left="57"/>
              <w:textAlignment w:val="baseline"/>
              <w:rPr>
                <w:rFonts w:cs="Arial"/>
                <w:sz w:val="22"/>
                <w:szCs w:val="22"/>
              </w:rPr>
            </w:pPr>
            <w:r>
              <w:rPr>
                <w:rFonts w:cs="Arial"/>
                <w:sz w:val="22"/>
                <w:szCs w:val="22"/>
              </w:rPr>
              <w:t>I have used the report structure specified in the assignment.</w:t>
            </w:r>
          </w:p>
        </w:tc>
        <w:tc>
          <w:tcPr>
            <w:tcW w:w="831" w:type="dxa"/>
            <w:tcBorders>
              <w:top w:val="single" w:sz="5" w:space="0" w:color="auto"/>
              <w:left w:val="single" w:sz="5" w:space="0" w:color="auto"/>
              <w:bottom w:val="single" w:sz="5" w:space="0" w:color="auto"/>
              <w:right w:val="single" w:sz="5" w:space="0" w:color="auto"/>
            </w:tcBorders>
          </w:tcPr>
          <w:p w:rsidR="004A27DD" w:rsidRPr="004D5032" w:rsidRDefault="004A27DD" w:rsidP="00FD183E">
            <w:pPr>
              <w:kinsoku w:val="0"/>
              <w:overflowPunct w:val="0"/>
              <w:textAlignment w:val="baseline"/>
              <w:rPr>
                <w:rFonts w:cs="Arial"/>
                <w:szCs w:val="24"/>
              </w:rPr>
            </w:pPr>
          </w:p>
        </w:tc>
      </w:tr>
      <w:tr w:rsidR="004A27DD" w:rsidRPr="004D5032" w:rsidTr="00FD183E">
        <w:trPr>
          <w:trHeight w:hRule="exact" w:val="375"/>
        </w:trPr>
        <w:tc>
          <w:tcPr>
            <w:tcW w:w="634" w:type="dxa"/>
            <w:tcBorders>
              <w:top w:val="single" w:sz="5" w:space="0" w:color="auto"/>
              <w:left w:val="single" w:sz="5" w:space="0" w:color="auto"/>
              <w:bottom w:val="single" w:sz="5" w:space="0" w:color="auto"/>
              <w:right w:val="single" w:sz="5" w:space="0" w:color="auto"/>
            </w:tcBorders>
            <w:vAlign w:val="center"/>
          </w:tcPr>
          <w:p w:rsidR="004A27DD" w:rsidRPr="004D5032" w:rsidRDefault="003E077D" w:rsidP="00FD183E">
            <w:pPr>
              <w:kinsoku w:val="0"/>
              <w:overflowPunct w:val="0"/>
              <w:spacing w:before="81" w:after="52" w:line="236" w:lineRule="exact"/>
              <w:ind w:left="62"/>
              <w:textAlignment w:val="baseline"/>
              <w:rPr>
                <w:rFonts w:cs="Arial"/>
                <w:sz w:val="22"/>
                <w:szCs w:val="22"/>
              </w:rPr>
            </w:pPr>
            <w:r>
              <w:rPr>
                <w:rFonts w:cs="Arial"/>
                <w:sz w:val="22"/>
                <w:szCs w:val="22"/>
              </w:rPr>
              <w:t>7</w:t>
            </w:r>
          </w:p>
        </w:tc>
        <w:tc>
          <w:tcPr>
            <w:tcW w:w="9316" w:type="dxa"/>
            <w:tcBorders>
              <w:top w:val="single" w:sz="5" w:space="0" w:color="auto"/>
              <w:left w:val="single" w:sz="5" w:space="0" w:color="auto"/>
              <w:bottom w:val="single" w:sz="5" w:space="0" w:color="auto"/>
              <w:right w:val="single" w:sz="5" w:space="0" w:color="auto"/>
            </w:tcBorders>
            <w:vAlign w:val="center"/>
          </w:tcPr>
          <w:p w:rsidR="004A27DD" w:rsidRPr="004D5032" w:rsidRDefault="004A27DD" w:rsidP="00FD183E">
            <w:pPr>
              <w:kinsoku w:val="0"/>
              <w:overflowPunct w:val="0"/>
              <w:spacing w:before="81" w:after="52" w:line="236" w:lineRule="exact"/>
              <w:ind w:left="57"/>
              <w:textAlignment w:val="baseline"/>
              <w:rPr>
                <w:rFonts w:cs="Arial"/>
                <w:sz w:val="22"/>
                <w:szCs w:val="22"/>
              </w:rPr>
            </w:pPr>
          </w:p>
        </w:tc>
        <w:tc>
          <w:tcPr>
            <w:tcW w:w="831" w:type="dxa"/>
            <w:tcBorders>
              <w:top w:val="single" w:sz="5" w:space="0" w:color="auto"/>
              <w:left w:val="single" w:sz="5" w:space="0" w:color="auto"/>
              <w:bottom w:val="single" w:sz="5" w:space="0" w:color="auto"/>
              <w:right w:val="single" w:sz="5" w:space="0" w:color="auto"/>
            </w:tcBorders>
          </w:tcPr>
          <w:p w:rsidR="004A27DD" w:rsidRPr="004D5032" w:rsidRDefault="004A27DD" w:rsidP="00FD183E">
            <w:pPr>
              <w:kinsoku w:val="0"/>
              <w:overflowPunct w:val="0"/>
              <w:textAlignment w:val="baseline"/>
              <w:rPr>
                <w:rFonts w:cs="Arial"/>
                <w:szCs w:val="24"/>
              </w:rPr>
            </w:pPr>
          </w:p>
        </w:tc>
      </w:tr>
      <w:tr w:rsidR="004A27DD" w:rsidRPr="004D5032" w:rsidTr="00FD183E">
        <w:trPr>
          <w:trHeight w:hRule="exact" w:val="375"/>
        </w:trPr>
        <w:tc>
          <w:tcPr>
            <w:tcW w:w="634" w:type="dxa"/>
            <w:tcBorders>
              <w:top w:val="single" w:sz="5" w:space="0" w:color="auto"/>
              <w:left w:val="single" w:sz="5" w:space="0" w:color="auto"/>
              <w:bottom w:val="single" w:sz="5" w:space="0" w:color="auto"/>
              <w:right w:val="single" w:sz="5" w:space="0" w:color="auto"/>
            </w:tcBorders>
            <w:vAlign w:val="center"/>
          </w:tcPr>
          <w:p w:rsidR="004A27DD" w:rsidRPr="004D5032" w:rsidRDefault="003E077D" w:rsidP="00FD183E">
            <w:pPr>
              <w:kinsoku w:val="0"/>
              <w:overflowPunct w:val="0"/>
              <w:spacing w:before="81" w:after="52" w:line="236" w:lineRule="exact"/>
              <w:ind w:left="62"/>
              <w:textAlignment w:val="baseline"/>
              <w:rPr>
                <w:rFonts w:cs="Arial"/>
                <w:sz w:val="22"/>
                <w:szCs w:val="22"/>
              </w:rPr>
            </w:pPr>
            <w:r>
              <w:rPr>
                <w:rFonts w:cs="Arial"/>
                <w:sz w:val="22"/>
                <w:szCs w:val="22"/>
              </w:rPr>
              <w:t>8</w:t>
            </w:r>
          </w:p>
        </w:tc>
        <w:tc>
          <w:tcPr>
            <w:tcW w:w="9316" w:type="dxa"/>
            <w:tcBorders>
              <w:top w:val="single" w:sz="5" w:space="0" w:color="auto"/>
              <w:left w:val="single" w:sz="5" w:space="0" w:color="auto"/>
              <w:bottom w:val="single" w:sz="5" w:space="0" w:color="auto"/>
              <w:right w:val="single" w:sz="5" w:space="0" w:color="auto"/>
            </w:tcBorders>
            <w:vAlign w:val="center"/>
          </w:tcPr>
          <w:p w:rsidR="004A27DD" w:rsidRPr="004D5032" w:rsidRDefault="004A27DD" w:rsidP="00FD183E">
            <w:pPr>
              <w:kinsoku w:val="0"/>
              <w:overflowPunct w:val="0"/>
              <w:spacing w:before="81" w:after="52" w:line="236" w:lineRule="exact"/>
              <w:ind w:left="57"/>
              <w:textAlignment w:val="baseline"/>
              <w:rPr>
                <w:rFonts w:cs="Arial"/>
                <w:sz w:val="22"/>
                <w:szCs w:val="22"/>
              </w:rPr>
            </w:pPr>
          </w:p>
        </w:tc>
        <w:tc>
          <w:tcPr>
            <w:tcW w:w="831" w:type="dxa"/>
            <w:tcBorders>
              <w:top w:val="single" w:sz="5" w:space="0" w:color="auto"/>
              <w:left w:val="single" w:sz="5" w:space="0" w:color="auto"/>
              <w:bottom w:val="single" w:sz="5" w:space="0" w:color="auto"/>
              <w:right w:val="single" w:sz="5" w:space="0" w:color="auto"/>
            </w:tcBorders>
          </w:tcPr>
          <w:p w:rsidR="004A27DD" w:rsidRPr="004D5032" w:rsidRDefault="004A27DD" w:rsidP="00FD183E">
            <w:pPr>
              <w:kinsoku w:val="0"/>
              <w:overflowPunct w:val="0"/>
              <w:textAlignment w:val="baseline"/>
              <w:rPr>
                <w:rFonts w:cs="Arial"/>
                <w:szCs w:val="24"/>
              </w:rPr>
            </w:pPr>
          </w:p>
        </w:tc>
      </w:tr>
    </w:tbl>
    <w:p w:rsidR="004A27DD" w:rsidRDefault="004A27DD" w:rsidP="004A27DD">
      <w:pPr>
        <w:kinsoku w:val="0"/>
        <w:overflowPunct w:val="0"/>
        <w:spacing w:after="226" w:line="20" w:lineRule="exact"/>
        <w:ind w:left="14" w:right="14"/>
        <w:textAlignment w:val="baseline"/>
        <w:rPr>
          <w:szCs w:val="24"/>
        </w:rPr>
      </w:pPr>
    </w:p>
    <w:p w:rsidR="004A27DD" w:rsidRDefault="004A27DD" w:rsidP="004A27DD">
      <w:pPr>
        <w:kinsoku w:val="0"/>
        <w:overflowPunct w:val="0"/>
        <w:spacing w:before="31" w:line="298" w:lineRule="exact"/>
        <w:textAlignment w:val="baseline"/>
        <w:rPr>
          <w:rFonts w:cs="Arial"/>
          <w:b/>
          <w:bCs/>
          <w:sz w:val="28"/>
          <w:szCs w:val="28"/>
        </w:rPr>
      </w:pPr>
      <w:r>
        <w:rPr>
          <w:rFonts w:cs="Arial"/>
          <w:b/>
          <w:bCs/>
          <w:sz w:val="28"/>
          <w:szCs w:val="28"/>
        </w:rPr>
        <w:t>Referencing and Originality</w:t>
      </w:r>
    </w:p>
    <w:p w:rsidR="004A27DD" w:rsidRDefault="004A27DD" w:rsidP="004A27DD">
      <w:pPr>
        <w:kinsoku w:val="0"/>
        <w:overflowPunct w:val="0"/>
        <w:spacing w:before="122" w:after="95" w:line="249" w:lineRule="exact"/>
        <w:ind w:right="288"/>
        <w:textAlignment w:val="baseline"/>
        <w:rPr>
          <w:rFonts w:cs="Arial"/>
          <w:sz w:val="22"/>
          <w:szCs w:val="22"/>
        </w:rPr>
      </w:pPr>
      <w:r>
        <w:rPr>
          <w:rFonts w:cs="Arial"/>
          <w:sz w:val="22"/>
          <w:szCs w:val="22"/>
        </w:rPr>
        <w:t xml:space="preserve">Your work will </w:t>
      </w:r>
      <w:r w:rsidR="00871902">
        <w:rPr>
          <w:rFonts w:cs="Arial"/>
          <w:sz w:val="22"/>
          <w:szCs w:val="22"/>
        </w:rPr>
        <w:t xml:space="preserve">be </w:t>
      </w:r>
      <w:r>
        <w:rPr>
          <w:rFonts w:cs="Arial"/>
          <w:sz w:val="22"/>
          <w:szCs w:val="22"/>
        </w:rPr>
        <w:t>subjected to checks to ensure it is not derivative of other works. Works found to be derivative may leave you subject to penalties, including in extreme cases, expulsion from the University.</w:t>
      </w:r>
    </w:p>
    <w:tbl>
      <w:tblPr>
        <w:tblW w:w="0" w:type="auto"/>
        <w:tblInd w:w="20" w:type="dxa"/>
        <w:tblLayout w:type="fixed"/>
        <w:tblCellMar>
          <w:left w:w="0" w:type="dxa"/>
          <w:right w:w="0" w:type="dxa"/>
        </w:tblCellMar>
        <w:tblLook w:val="0000" w:firstRow="0" w:lastRow="0" w:firstColumn="0" w:lastColumn="0" w:noHBand="0" w:noVBand="0"/>
      </w:tblPr>
      <w:tblGrid>
        <w:gridCol w:w="634"/>
        <w:gridCol w:w="9297"/>
        <w:gridCol w:w="850"/>
      </w:tblGrid>
      <w:tr w:rsidR="004A27DD" w:rsidRPr="004D5032" w:rsidTr="00FD183E">
        <w:trPr>
          <w:trHeight w:hRule="exact" w:val="384"/>
        </w:trPr>
        <w:tc>
          <w:tcPr>
            <w:tcW w:w="634" w:type="dxa"/>
            <w:tcBorders>
              <w:top w:val="single" w:sz="5" w:space="0" w:color="auto"/>
              <w:left w:val="single" w:sz="5" w:space="0" w:color="auto"/>
              <w:bottom w:val="single" w:sz="5" w:space="0" w:color="auto"/>
              <w:right w:val="single" w:sz="5" w:space="0" w:color="auto"/>
            </w:tcBorders>
            <w:vAlign w:val="center"/>
          </w:tcPr>
          <w:p w:rsidR="004A27DD" w:rsidRPr="004D5032" w:rsidRDefault="004A27DD" w:rsidP="00FD183E">
            <w:pPr>
              <w:kinsoku w:val="0"/>
              <w:overflowPunct w:val="0"/>
              <w:spacing w:before="96" w:after="42" w:line="236" w:lineRule="exact"/>
              <w:ind w:left="62"/>
              <w:textAlignment w:val="baseline"/>
              <w:rPr>
                <w:rFonts w:cs="Arial"/>
                <w:spacing w:val="-5"/>
                <w:sz w:val="22"/>
                <w:szCs w:val="22"/>
              </w:rPr>
            </w:pPr>
            <w:r w:rsidRPr="004D5032">
              <w:rPr>
                <w:rFonts w:cs="Arial"/>
                <w:spacing w:val="-5"/>
                <w:sz w:val="22"/>
                <w:szCs w:val="22"/>
              </w:rPr>
              <w:t>Item</w:t>
            </w:r>
          </w:p>
        </w:tc>
        <w:tc>
          <w:tcPr>
            <w:tcW w:w="9297" w:type="dxa"/>
            <w:tcBorders>
              <w:top w:val="single" w:sz="5" w:space="0" w:color="auto"/>
              <w:left w:val="single" w:sz="5" w:space="0" w:color="auto"/>
              <w:bottom w:val="single" w:sz="5" w:space="0" w:color="auto"/>
              <w:right w:val="single" w:sz="5" w:space="0" w:color="auto"/>
            </w:tcBorders>
            <w:vAlign w:val="center"/>
          </w:tcPr>
          <w:p w:rsidR="004A27DD" w:rsidRPr="004D5032" w:rsidRDefault="004A27DD" w:rsidP="00FD183E">
            <w:pPr>
              <w:kinsoku w:val="0"/>
              <w:overflowPunct w:val="0"/>
              <w:spacing w:before="96" w:after="42" w:line="236" w:lineRule="exact"/>
              <w:ind w:left="57"/>
              <w:textAlignment w:val="baseline"/>
              <w:rPr>
                <w:rFonts w:cs="Arial"/>
                <w:spacing w:val="-1"/>
                <w:sz w:val="22"/>
                <w:szCs w:val="22"/>
              </w:rPr>
            </w:pPr>
            <w:r w:rsidRPr="004D5032">
              <w:rPr>
                <w:rFonts w:cs="Arial"/>
                <w:spacing w:val="-1"/>
                <w:sz w:val="22"/>
                <w:szCs w:val="22"/>
              </w:rPr>
              <w:t>Action</w:t>
            </w:r>
          </w:p>
        </w:tc>
        <w:tc>
          <w:tcPr>
            <w:tcW w:w="850" w:type="dxa"/>
            <w:tcBorders>
              <w:top w:val="single" w:sz="5" w:space="0" w:color="auto"/>
              <w:left w:val="single" w:sz="5" w:space="0" w:color="auto"/>
              <w:bottom w:val="single" w:sz="5" w:space="0" w:color="auto"/>
              <w:right w:val="single" w:sz="5" w:space="0" w:color="auto"/>
            </w:tcBorders>
            <w:vAlign w:val="center"/>
          </w:tcPr>
          <w:p w:rsidR="004A27DD" w:rsidRPr="004D5032" w:rsidRDefault="004A27DD" w:rsidP="00FD183E">
            <w:pPr>
              <w:kinsoku w:val="0"/>
              <w:overflowPunct w:val="0"/>
              <w:spacing w:before="96" w:after="42" w:line="236" w:lineRule="exact"/>
              <w:jc w:val="center"/>
              <w:textAlignment w:val="baseline"/>
              <w:rPr>
                <w:rFonts w:cs="Arial"/>
                <w:spacing w:val="-3"/>
                <w:sz w:val="22"/>
                <w:szCs w:val="22"/>
              </w:rPr>
            </w:pPr>
            <w:r w:rsidRPr="004D5032">
              <w:rPr>
                <w:rFonts w:cs="Arial"/>
                <w:spacing w:val="-3"/>
                <w:sz w:val="22"/>
                <w:szCs w:val="22"/>
              </w:rPr>
              <w:t>Done?</w:t>
            </w:r>
          </w:p>
        </w:tc>
      </w:tr>
      <w:tr w:rsidR="004A27DD" w:rsidRPr="004D5032" w:rsidTr="00FD183E">
        <w:trPr>
          <w:trHeight w:hRule="exact" w:val="370"/>
        </w:trPr>
        <w:tc>
          <w:tcPr>
            <w:tcW w:w="634" w:type="dxa"/>
            <w:tcBorders>
              <w:top w:val="single" w:sz="5" w:space="0" w:color="auto"/>
              <w:left w:val="single" w:sz="5" w:space="0" w:color="auto"/>
              <w:bottom w:val="single" w:sz="5" w:space="0" w:color="auto"/>
              <w:right w:val="single" w:sz="5" w:space="0" w:color="auto"/>
            </w:tcBorders>
            <w:vAlign w:val="center"/>
          </w:tcPr>
          <w:p w:rsidR="004A27DD" w:rsidRPr="004D5032" w:rsidRDefault="004A27DD" w:rsidP="00FD183E">
            <w:pPr>
              <w:kinsoku w:val="0"/>
              <w:overflowPunct w:val="0"/>
              <w:spacing w:before="81" w:after="48" w:line="236" w:lineRule="exact"/>
              <w:ind w:left="62"/>
              <w:textAlignment w:val="baseline"/>
              <w:rPr>
                <w:rFonts w:cs="Arial"/>
                <w:sz w:val="22"/>
                <w:szCs w:val="22"/>
              </w:rPr>
            </w:pPr>
            <w:r w:rsidRPr="004D5032">
              <w:rPr>
                <w:rFonts w:cs="Arial"/>
                <w:sz w:val="22"/>
                <w:szCs w:val="22"/>
              </w:rPr>
              <w:t>1</w:t>
            </w:r>
          </w:p>
        </w:tc>
        <w:tc>
          <w:tcPr>
            <w:tcW w:w="9297" w:type="dxa"/>
            <w:tcBorders>
              <w:top w:val="single" w:sz="5" w:space="0" w:color="auto"/>
              <w:left w:val="single" w:sz="5" w:space="0" w:color="auto"/>
              <w:bottom w:val="single" w:sz="5" w:space="0" w:color="auto"/>
              <w:right w:val="single" w:sz="5" w:space="0" w:color="auto"/>
            </w:tcBorders>
            <w:vAlign w:val="center"/>
          </w:tcPr>
          <w:p w:rsidR="004A27DD" w:rsidRPr="004D5032" w:rsidRDefault="004A27DD" w:rsidP="00FD183E">
            <w:pPr>
              <w:kinsoku w:val="0"/>
              <w:overflowPunct w:val="0"/>
              <w:spacing w:before="81" w:after="48" w:line="236" w:lineRule="exact"/>
              <w:ind w:left="57"/>
              <w:textAlignment w:val="baseline"/>
              <w:rPr>
                <w:rFonts w:cs="Arial"/>
                <w:sz w:val="22"/>
                <w:szCs w:val="22"/>
              </w:rPr>
            </w:pPr>
            <w:r w:rsidRPr="004D5032">
              <w:rPr>
                <w:rFonts w:cs="Arial"/>
                <w:sz w:val="22"/>
                <w:szCs w:val="22"/>
              </w:rPr>
              <w:t>All images and tables are fully referenced</w:t>
            </w:r>
          </w:p>
        </w:tc>
        <w:tc>
          <w:tcPr>
            <w:tcW w:w="850" w:type="dxa"/>
            <w:tcBorders>
              <w:top w:val="single" w:sz="5" w:space="0" w:color="auto"/>
              <w:left w:val="single" w:sz="5" w:space="0" w:color="auto"/>
              <w:bottom w:val="single" w:sz="5" w:space="0" w:color="auto"/>
              <w:right w:val="single" w:sz="5" w:space="0" w:color="auto"/>
            </w:tcBorders>
          </w:tcPr>
          <w:p w:rsidR="004A27DD" w:rsidRPr="004D5032" w:rsidRDefault="004A27DD" w:rsidP="00FD183E">
            <w:pPr>
              <w:kinsoku w:val="0"/>
              <w:overflowPunct w:val="0"/>
              <w:textAlignment w:val="baseline"/>
              <w:rPr>
                <w:rFonts w:cs="Arial"/>
                <w:szCs w:val="24"/>
              </w:rPr>
            </w:pPr>
          </w:p>
        </w:tc>
      </w:tr>
      <w:tr w:rsidR="004A27DD" w:rsidRPr="004D5032" w:rsidTr="00FD183E">
        <w:trPr>
          <w:trHeight w:hRule="exact" w:val="627"/>
        </w:trPr>
        <w:tc>
          <w:tcPr>
            <w:tcW w:w="634" w:type="dxa"/>
            <w:tcBorders>
              <w:top w:val="single" w:sz="5" w:space="0" w:color="auto"/>
              <w:left w:val="single" w:sz="5" w:space="0" w:color="auto"/>
              <w:bottom w:val="single" w:sz="5" w:space="0" w:color="auto"/>
              <w:right w:val="single" w:sz="5" w:space="0" w:color="auto"/>
            </w:tcBorders>
            <w:vAlign w:val="center"/>
          </w:tcPr>
          <w:p w:rsidR="004A27DD" w:rsidRPr="004D5032" w:rsidRDefault="004A27DD" w:rsidP="00FD183E">
            <w:pPr>
              <w:kinsoku w:val="0"/>
              <w:overflowPunct w:val="0"/>
              <w:spacing w:before="81" w:after="48" w:line="236" w:lineRule="exact"/>
              <w:ind w:left="62"/>
              <w:textAlignment w:val="baseline"/>
              <w:rPr>
                <w:rFonts w:cs="Arial"/>
                <w:sz w:val="22"/>
                <w:szCs w:val="22"/>
              </w:rPr>
            </w:pPr>
            <w:r>
              <w:rPr>
                <w:rFonts w:cs="Arial"/>
                <w:sz w:val="22"/>
                <w:szCs w:val="22"/>
              </w:rPr>
              <w:t>2</w:t>
            </w:r>
          </w:p>
        </w:tc>
        <w:tc>
          <w:tcPr>
            <w:tcW w:w="9297" w:type="dxa"/>
            <w:tcBorders>
              <w:top w:val="single" w:sz="5" w:space="0" w:color="auto"/>
              <w:left w:val="single" w:sz="5" w:space="0" w:color="auto"/>
              <w:bottom w:val="single" w:sz="5" w:space="0" w:color="auto"/>
              <w:right w:val="single" w:sz="5" w:space="0" w:color="auto"/>
            </w:tcBorders>
            <w:vAlign w:val="center"/>
          </w:tcPr>
          <w:p w:rsidR="004A27DD" w:rsidRPr="004D5032" w:rsidRDefault="004A27DD" w:rsidP="00FD183E">
            <w:pPr>
              <w:kinsoku w:val="0"/>
              <w:overflowPunct w:val="0"/>
              <w:spacing w:before="81" w:after="48" w:line="236" w:lineRule="exact"/>
              <w:ind w:left="57"/>
              <w:textAlignment w:val="baseline"/>
              <w:rPr>
                <w:rFonts w:cs="Arial"/>
                <w:sz w:val="22"/>
                <w:szCs w:val="22"/>
              </w:rPr>
            </w:pPr>
            <w:r>
              <w:rPr>
                <w:rFonts w:cs="Arial"/>
                <w:sz w:val="22"/>
                <w:szCs w:val="22"/>
              </w:rPr>
              <w:t>I have not copied any material from anywhere else. All sentences have been paraphrased into my own words.</w:t>
            </w:r>
          </w:p>
        </w:tc>
        <w:tc>
          <w:tcPr>
            <w:tcW w:w="850" w:type="dxa"/>
            <w:tcBorders>
              <w:top w:val="single" w:sz="5" w:space="0" w:color="auto"/>
              <w:left w:val="single" w:sz="5" w:space="0" w:color="auto"/>
              <w:bottom w:val="single" w:sz="5" w:space="0" w:color="auto"/>
              <w:right w:val="single" w:sz="5" w:space="0" w:color="auto"/>
            </w:tcBorders>
          </w:tcPr>
          <w:p w:rsidR="004A27DD" w:rsidRPr="004D5032" w:rsidRDefault="004A27DD" w:rsidP="00FD183E">
            <w:pPr>
              <w:kinsoku w:val="0"/>
              <w:overflowPunct w:val="0"/>
              <w:textAlignment w:val="baseline"/>
              <w:rPr>
                <w:rFonts w:cs="Arial"/>
                <w:szCs w:val="24"/>
              </w:rPr>
            </w:pPr>
          </w:p>
        </w:tc>
      </w:tr>
      <w:tr w:rsidR="004A27DD" w:rsidRPr="004D5032" w:rsidTr="00FD183E">
        <w:trPr>
          <w:trHeight w:hRule="exact" w:val="375"/>
        </w:trPr>
        <w:tc>
          <w:tcPr>
            <w:tcW w:w="634" w:type="dxa"/>
            <w:tcBorders>
              <w:top w:val="single" w:sz="5" w:space="0" w:color="auto"/>
              <w:left w:val="single" w:sz="5" w:space="0" w:color="auto"/>
              <w:bottom w:val="single" w:sz="5" w:space="0" w:color="auto"/>
              <w:right w:val="single" w:sz="5" w:space="0" w:color="auto"/>
            </w:tcBorders>
            <w:vAlign w:val="center"/>
          </w:tcPr>
          <w:p w:rsidR="004A27DD" w:rsidRPr="004D5032" w:rsidRDefault="004A27DD" w:rsidP="00FD183E">
            <w:pPr>
              <w:kinsoku w:val="0"/>
              <w:overflowPunct w:val="0"/>
              <w:spacing w:before="87" w:after="52" w:line="236" w:lineRule="exact"/>
              <w:ind w:left="62"/>
              <w:textAlignment w:val="baseline"/>
              <w:rPr>
                <w:rFonts w:cs="Arial"/>
                <w:sz w:val="22"/>
                <w:szCs w:val="22"/>
              </w:rPr>
            </w:pPr>
            <w:r w:rsidRPr="004D5032">
              <w:rPr>
                <w:rFonts w:cs="Arial"/>
                <w:sz w:val="22"/>
                <w:szCs w:val="22"/>
              </w:rPr>
              <w:t>3</w:t>
            </w:r>
          </w:p>
        </w:tc>
        <w:tc>
          <w:tcPr>
            <w:tcW w:w="9297" w:type="dxa"/>
            <w:tcBorders>
              <w:top w:val="single" w:sz="6" w:space="0" w:color="auto"/>
              <w:left w:val="single" w:sz="5" w:space="0" w:color="auto"/>
              <w:bottom w:val="single" w:sz="5" w:space="0" w:color="auto"/>
              <w:right w:val="single" w:sz="5" w:space="0" w:color="auto"/>
            </w:tcBorders>
            <w:vAlign w:val="center"/>
          </w:tcPr>
          <w:p w:rsidR="004A27DD" w:rsidRPr="004D5032" w:rsidRDefault="004A27DD" w:rsidP="00FD183E">
            <w:pPr>
              <w:kinsoku w:val="0"/>
              <w:overflowPunct w:val="0"/>
              <w:spacing w:before="87" w:after="52" w:line="236" w:lineRule="exact"/>
              <w:ind w:left="57"/>
              <w:textAlignment w:val="baseline"/>
              <w:rPr>
                <w:rFonts w:cs="Arial"/>
                <w:sz w:val="22"/>
                <w:szCs w:val="22"/>
              </w:rPr>
            </w:pPr>
            <w:r w:rsidRPr="004D5032">
              <w:rPr>
                <w:rFonts w:cs="Arial"/>
                <w:sz w:val="22"/>
                <w:szCs w:val="22"/>
              </w:rPr>
              <w:t>All references appear in</w:t>
            </w:r>
            <w:r>
              <w:rPr>
                <w:rFonts w:cs="Arial"/>
                <w:sz w:val="22"/>
                <w:szCs w:val="22"/>
              </w:rPr>
              <w:t xml:space="preserve"> the</w:t>
            </w:r>
            <w:r w:rsidRPr="004D5032">
              <w:rPr>
                <w:rFonts w:cs="Arial"/>
                <w:sz w:val="22"/>
                <w:szCs w:val="22"/>
              </w:rPr>
              <w:t xml:space="preserve"> references section at the end of the presentation.</w:t>
            </w:r>
          </w:p>
        </w:tc>
        <w:tc>
          <w:tcPr>
            <w:tcW w:w="850" w:type="dxa"/>
            <w:tcBorders>
              <w:top w:val="single" w:sz="5" w:space="0" w:color="auto"/>
              <w:left w:val="single" w:sz="5" w:space="0" w:color="auto"/>
              <w:bottom w:val="single" w:sz="5" w:space="0" w:color="auto"/>
              <w:right w:val="single" w:sz="5" w:space="0" w:color="auto"/>
            </w:tcBorders>
          </w:tcPr>
          <w:p w:rsidR="004A27DD" w:rsidRPr="004D5032" w:rsidRDefault="004A27DD" w:rsidP="00FD183E">
            <w:pPr>
              <w:kinsoku w:val="0"/>
              <w:overflowPunct w:val="0"/>
              <w:textAlignment w:val="baseline"/>
              <w:rPr>
                <w:rFonts w:cs="Arial"/>
                <w:szCs w:val="24"/>
              </w:rPr>
            </w:pPr>
          </w:p>
        </w:tc>
      </w:tr>
      <w:tr w:rsidR="004A27DD" w:rsidRPr="004D5032" w:rsidTr="003E077D">
        <w:trPr>
          <w:cantSplit/>
          <w:trHeight w:hRule="exact" w:val="870"/>
        </w:trPr>
        <w:tc>
          <w:tcPr>
            <w:tcW w:w="634" w:type="dxa"/>
            <w:vMerge w:val="restart"/>
            <w:tcBorders>
              <w:top w:val="single" w:sz="5" w:space="0" w:color="auto"/>
              <w:left w:val="single" w:sz="5" w:space="0" w:color="auto"/>
              <w:bottom w:val="nil"/>
              <w:right w:val="single" w:sz="5" w:space="0" w:color="auto"/>
            </w:tcBorders>
          </w:tcPr>
          <w:p w:rsidR="004A27DD" w:rsidRPr="004D5032" w:rsidRDefault="004A27DD" w:rsidP="00FD183E">
            <w:pPr>
              <w:kinsoku w:val="0"/>
              <w:overflowPunct w:val="0"/>
              <w:spacing w:before="81" w:after="302" w:line="236" w:lineRule="exact"/>
              <w:ind w:left="62"/>
              <w:textAlignment w:val="baseline"/>
              <w:rPr>
                <w:rFonts w:cs="Arial"/>
                <w:sz w:val="22"/>
                <w:szCs w:val="22"/>
              </w:rPr>
            </w:pPr>
            <w:r w:rsidRPr="004D5032">
              <w:rPr>
                <w:rFonts w:cs="Arial"/>
                <w:sz w:val="22"/>
                <w:szCs w:val="22"/>
              </w:rPr>
              <w:t>4</w:t>
            </w:r>
          </w:p>
        </w:tc>
        <w:tc>
          <w:tcPr>
            <w:tcW w:w="9297" w:type="dxa"/>
            <w:tcBorders>
              <w:top w:val="single" w:sz="5" w:space="0" w:color="auto"/>
              <w:left w:val="single" w:sz="5" w:space="0" w:color="auto"/>
              <w:bottom w:val="single" w:sz="5" w:space="0" w:color="auto"/>
              <w:right w:val="single" w:sz="5" w:space="0" w:color="auto"/>
            </w:tcBorders>
          </w:tcPr>
          <w:p w:rsidR="004A27DD" w:rsidRPr="004D5032" w:rsidRDefault="004A27DD" w:rsidP="00FD183E">
            <w:pPr>
              <w:kinsoku w:val="0"/>
              <w:overflowPunct w:val="0"/>
              <w:spacing w:line="254" w:lineRule="exact"/>
              <w:ind w:left="72" w:right="2700"/>
              <w:textAlignment w:val="baseline"/>
              <w:rPr>
                <w:rFonts w:cs="Arial"/>
                <w:sz w:val="22"/>
                <w:szCs w:val="22"/>
              </w:rPr>
            </w:pPr>
            <w:r w:rsidRPr="004D5032">
              <w:rPr>
                <w:rFonts w:cs="Arial"/>
                <w:sz w:val="22"/>
                <w:szCs w:val="22"/>
              </w:rPr>
              <w:t xml:space="preserve">All references are cited in the text in the form of (author, year). See </w:t>
            </w:r>
            <w:hyperlink r:id="rId23" w:history="1">
              <w:r w:rsidR="003E077D">
                <w:rPr>
                  <w:rStyle w:val="Hyperlink"/>
                </w:rPr>
                <w:t>https://www.bcu.ac.uk/library/services-and-support/referencing</w:t>
              </w:r>
            </w:hyperlink>
            <w:r w:rsidR="003E077D" w:rsidRPr="004D5032">
              <w:rPr>
                <w:rFonts w:cs="Arial"/>
                <w:sz w:val="22"/>
                <w:szCs w:val="22"/>
              </w:rPr>
              <w:t xml:space="preserve"> </w:t>
            </w:r>
            <w:r w:rsidRPr="004D5032">
              <w:rPr>
                <w:rFonts w:cs="Arial"/>
                <w:sz w:val="22"/>
                <w:szCs w:val="22"/>
              </w:rPr>
              <w:t>for more details.</w:t>
            </w:r>
          </w:p>
        </w:tc>
        <w:tc>
          <w:tcPr>
            <w:tcW w:w="850" w:type="dxa"/>
            <w:vMerge w:val="restart"/>
            <w:tcBorders>
              <w:top w:val="single" w:sz="5" w:space="0" w:color="auto"/>
              <w:left w:val="single" w:sz="5" w:space="0" w:color="auto"/>
              <w:bottom w:val="nil"/>
              <w:right w:val="single" w:sz="5" w:space="0" w:color="auto"/>
            </w:tcBorders>
          </w:tcPr>
          <w:p w:rsidR="004A27DD" w:rsidRPr="004D5032" w:rsidRDefault="004A27DD" w:rsidP="00FD183E">
            <w:pPr>
              <w:kinsoku w:val="0"/>
              <w:overflowPunct w:val="0"/>
              <w:textAlignment w:val="baseline"/>
              <w:rPr>
                <w:rFonts w:cs="Arial"/>
                <w:szCs w:val="24"/>
              </w:rPr>
            </w:pPr>
          </w:p>
        </w:tc>
      </w:tr>
      <w:tr w:rsidR="004A27DD" w:rsidRPr="004D5032" w:rsidTr="00FD183E">
        <w:trPr>
          <w:cantSplit/>
          <w:trHeight w:hRule="exact" w:val="91"/>
        </w:trPr>
        <w:tc>
          <w:tcPr>
            <w:tcW w:w="634" w:type="dxa"/>
            <w:vMerge/>
            <w:tcBorders>
              <w:top w:val="nil"/>
              <w:left w:val="single" w:sz="5" w:space="0" w:color="auto"/>
              <w:bottom w:val="single" w:sz="5" w:space="0" w:color="auto"/>
              <w:right w:val="single" w:sz="5" w:space="0" w:color="auto"/>
            </w:tcBorders>
          </w:tcPr>
          <w:p w:rsidR="004A27DD" w:rsidRPr="004D5032" w:rsidRDefault="004A27DD" w:rsidP="00FD183E">
            <w:pPr>
              <w:kinsoku w:val="0"/>
              <w:overflowPunct w:val="0"/>
              <w:textAlignment w:val="baseline"/>
              <w:rPr>
                <w:rFonts w:cs="Arial"/>
                <w:szCs w:val="24"/>
              </w:rPr>
            </w:pPr>
          </w:p>
        </w:tc>
        <w:tc>
          <w:tcPr>
            <w:tcW w:w="9297" w:type="dxa"/>
            <w:tcBorders>
              <w:top w:val="single" w:sz="5" w:space="0" w:color="auto"/>
              <w:left w:val="single" w:sz="5" w:space="0" w:color="auto"/>
              <w:bottom w:val="single" w:sz="5" w:space="0" w:color="auto"/>
              <w:right w:val="single" w:sz="5" w:space="0" w:color="auto"/>
            </w:tcBorders>
          </w:tcPr>
          <w:p w:rsidR="004A27DD" w:rsidRPr="004D5032" w:rsidRDefault="004A27DD" w:rsidP="00FD183E">
            <w:pPr>
              <w:kinsoku w:val="0"/>
              <w:overflowPunct w:val="0"/>
              <w:textAlignment w:val="baseline"/>
              <w:rPr>
                <w:rFonts w:cs="Arial"/>
                <w:szCs w:val="24"/>
              </w:rPr>
            </w:pPr>
          </w:p>
        </w:tc>
        <w:tc>
          <w:tcPr>
            <w:tcW w:w="850" w:type="dxa"/>
            <w:vMerge/>
            <w:tcBorders>
              <w:top w:val="nil"/>
              <w:left w:val="single" w:sz="5" w:space="0" w:color="auto"/>
              <w:bottom w:val="single" w:sz="5" w:space="0" w:color="auto"/>
              <w:right w:val="single" w:sz="5" w:space="0" w:color="auto"/>
            </w:tcBorders>
          </w:tcPr>
          <w:p w:rsidR="004A27DD" w:rsidRPr="004D5032" w:rsidRDefault="004A27DD" w:rsidP="00FD183E">
            <w:pPr>
              <w:kinsoku w:val="0"/>
              <w:overflowPunct w:val="0"/>
              <w:textAlignment w:val="baseline"/>
              <w:rPr>
                <w:rFonts w:cs="Arial"/>
                <w:szCs w:val="24"/>
              </w:rPr>
            </w:pPr>
          </w:p>
        </w:tc>
      </w:tr>
      <w:tr w:rsidR="004A27DD" w:rsidRPr="004D5032" w:rsidTr="00FD183E">
        <w:trPr>
          <w:trHeight w:hRule="exact" w:val="629"/>
        </w:trPr>
        <w:tc>
          <w:tcPr>
            <w:tcW w:w="634" w:type="dxa"/>
            <w:tcBorders>
              <w:top w:val="single" w:sz="5" w:space="0" w:color="auto"/>
              <w:left w:val="single" w:sz="5" w:space="0" w:color="auto"/>
              <w:bottom w:val="single" w:sz="5" w:space="0" w:color="auto"/>
              <w:right w:val="single" w:sz="5" w:space="0" w:color="auto"/>
            </w:tcBorders>
          </w:tcPr>
          <w:p w:rsidR="004A27DD" w:rsidRPr="004D5032" w:rsidRDefault="004A27DD" w:rsidP="00FD183E">
            <w:pPr>
              <w:kinsoku w:val="0"/>
              <w:overflowPunct w:val="0"/>
              <w:spacing w:before="81" w:after="311" w:line="236" w:lineRule="exact"/>
              <w:ind w:left="62"/>
              <w:textAlignment w:val="baseline"/>
              <w:rPr>
                <w:rFonts w:cs="Arial"/>
                <w:sz w:val="22"/>
                <w:szCs w:val="22"/>
              </w:rPr>
            </w:pPr>
            <w:r w:rsidRPr="004D5032">
              <w:rPr>
                <w:rFonts w:cs="Arial"/>
                <w:sz w:val="22"/>
                <w:szCs w:val="22"/>
              </w:rPr>
              <w:t>5</w:t>
            </w:r>
          </w:p>
        </w:tc>
        <w:tc>
          <w:tcPr>
            <w:tcW w:w="9297" w:type="dxa"/>
            <w:tcBorders>
              <w:top w:val="single" w:sz="5" w:space="0" w:color="auto"/>
              <w:left w:val="single" w:sz="5" w:space="0" w:color="auto"/>
              <w:bottom w:val="single" w:sz="5" w:space="0" w:color="auto"/>
              <w:right w:val="single" w:sz="5" w:space="0" w:color="auto"/>
            </w:tcBorders>
          </w:tcPr>
          <w:p w:rsidR="004A27DD" w:rsidRPr="004D5032" w:rsidRDefault="004A27DD" w:rsidP="00FD183E">
            <w:pPr>
              <w:kinsoku w:val="0"/>
              <w:overflowPunct w:val="0"/>
              <w:spacing w:before="62" w:after="56" w:line="255" w:lineRule="exact"/>
              <w:ind w:left="72" w:right="360"/>
              <w:textAlignment w:val="baseline"/>
              <w:rPr>
                <w:rFonts w:cs="Arial"/>
                <w:sz w:val="22"/>
                <w:szCs w:val="22"/>
              </w:rPr>
            </w:pPr>
            <w:r w:rsidRPr="004D5032">
              <w:rPr>
                <w:rFonts w:cs="Arial"/>
                <w:sz w:val="22"/>
                <w:szCs w:val="22"/>
              </w:rPr>
              <w:t xml:space="preserve">If I have used quotes, these are fully referenced, appear in quotation marks and form only a small part of my </w:t>
            </w:r>
            <w:r>
              <w:rPr>
                <w:rFonts w:cs="Arial"/>
                <w:sz w:val="22"/>
                <w:szCs w:val="22"/>
              </w:rPr>
              <w:t>report.</w:t>
            </w:r>
          </w:p>
        </w:tc>
        <w:tc>
          <w:tcPr>
            <w:tcW w:w="850" w:type="dxa"/>
            <w:tcBorders>
              <w:top w:val="single" w:sz="5" w:space="0" w:color="auto"/>
              <w:left w:val="single" w:sz="5" w:space="0" w:color="auto"/>
              <w:bottom w:val="single" w:sz="5" w:space="0" w:color="auto"/>
              <w:right w:val="single" w:sz="5" w:space="0" w:color="auto"/>
            </w:tcBorders>
          </w:tcPr>
          <w:p w:rsidR="004A27DD" w:rsidRPr="004D5032" w:rsidRDefault="004A27DD" w:rsidP="00FD183E">
            <w:pPr>
              <w:kinsoku w:val="0"/>
              <w:overflowPunct w:val="0"/>
              <w:textAlignment w:val="baseline"/>
              <w:rPr>
                <w:rFonts w:cs="Arial"/>
                <w:szCs w:val="24"/>
              </w:rPr>
            </w:pPr>
          </w:p>
        </w:tc>
      </w:tr>
    </w:tbl>
    <w:p w:rsidR="004A27DD" w:rsidRDefault="004A27DD" w:rsidP="004A27DD">
      <w:pPr>
        <w:kinsoku w:val="0"/>
        <w:overflowPunct w:val="0"/>
        <w:spacing w:after="226" w:line="20" w:lineRule="exact"/>
        <w:ind w:left="14" w:right="14"/>
        <w:textAlignment w:val="baseline"/>
        <w:rPr>
          <w:szCs w:val="24"/>
        </w:rPr>
      </w:pPr>
    </w:p>
    <w:p w:rsidR="004A27DD" w:rsidRDefault="004A27DD" w:rsidP="004A27DD">
      <w:pPr>
        <w:kinsoku w:val="0"/>
        <w:overflowPunct w:val="0"/>
        <w:spacing w:before="31" w:line="298" w:lineRule="exact"/>
        <w:textAlignment w:val="baseline"/>
        <w:rPr>
          <w:rFonts w:cs="Arial"/>
          <w:b/>
          <w:bCs/>
          <w:spacing w:val="-1"/>
          <w:sz w:val="28"/>
          <w:szCs w:val="28"/>
        </w:rPr>
      </w:pPr>
      <w:r>
        <w:rPr>
          <w:rFonts w:cs="Arial"/>
          <w:b/>
          <w:bCs/>
          <w:spacing w:val="-1"/>
          <w:sz w:val="28"/>
          <w:szCs w:val="28"/>
        </w:rPr>
        <w:t>Content</w:t>
      </w:r>
    </w:p>
    <w:p w:rsidR="004A27DD" w:rsidRDefault="004A27DD" w:rsidP="004A27DD">
      <w:pPr>
        <w:kinsoku w:val="0"/>
        <w:overflowPunct w:val="0"/>
        <w:spacing w:before="135" w:after="90" w:line="236" w:lineRule="exact"/>
        <w:textAlignment w:val="baseline"/>
        <w:rPr>
          <w:rFonts w:cs="Arial"/>
          <w:sz w:val="22"/>
          <w:szCs w:val="22"/>
        </w:rPr>
      </w:pPr>
      <w:r>
        <w:rPr>
          <w:rFonts w:cs="Arial"/>
          <w:sz w:val="22"/>
          <w:szCs w:val="22"/>
        </w:rPr>
        <w:t>Is your work complete? Have you included all the required elements?</w:t>
      </w:r>
    </w:p>
    <w:tbl>
      <w:tblPr>
        <w:tblW w:w="10733" w:type="dxa"/>
        <w:tblInd w:w="68" w:type="dxa"/>
        <w:tblLayout w:type="fixed"/>
        <w:tblCellMar>
          <w:left w:w="0" w:type="dxa"/>
          <w:right w:w="0" w:type="dxa"/>
        </w:tblCellMar>
        <w:tblLook w:val="0000" w:firstRow="0" w:lastRow="0" w:firstColumn="0" w:lastColumn="0" w:noHBand="0" w:noVBand="0"/>
      </w:tblPr>
      <w:tblGrid>
        <w:gridCol w:w="566"/>
        <w:gridCol w:w="9298"/>
        <w:gridCol w:w="869"/>
      </w:tblGrid>
      <w:tr w:rsidR="004A27DD" w:rsidRPr="004D5032" w:rsidTr="00C13D0C">
        <w:trPr>
          <w:trHeight w:hRule="exact" w:val="379"/>
        </w:trPr>
        <w:tc>
          <w:tcPr>
            <w:tcW w:w="566" w:type="dxa"/>
            <w:tcBorders>
              <w:top w:val="single" w:sz="5" w:space="0" w:color="auto"/>
              <w:left w:val="single" w:sz="5" w:space="0" w:color="auto"/>
              <w:bottom w:val="single" w:sz="5" w:space="0" w:color="auto"/>
              <w:right w:val="single" w:sz="5" w:space="0" w:color="auto"/>
            </w:tcBorders>
            <w:vAlign w:val="center"/>
          </w:tcPr>
          <w:p w:rsidR="004A27DD" w:rsidRPr="004D5032" w:rsidRDefault="004A27DD" w:rsidP="00FD183E">
            <w:pPr>
              <w:kinsoku w:val="0"/>
              <w:overflowPunct w:val="0"/>
              <w:spacing w:before="91" w:after="42" w:line="236" w:lineRule="exact"/>
              <w:ind w:left="62"/>
              <w:textAlignment w:val="baseline"/>
              <w:rPr>
                <w:rFonts w:cs="Arial"/>
                <w:spacing w:val="-6"/>
                <w:sz w:val="22"/>
                <w:szCs w:val="22"/>
              </w:rPr>
            </w:pPr>
            <w:r w:rsidRPr="004D5032">
              <w:rPr>
                <w:rFonts w:cs="Arial"/>
                <w:spacing w:val="-6"/>
                <w:sz w:val="22"/>
                <w:szCs w:val="22"/>
              </w:rPr>
              <w:t>Item</w:t>
            </w:r>
          </w:p>
        </w:tc>
        <w:tc>
          <w:tcPr>
            <w:tcW w:w="9298" w:type="dxa"/>
            <w:tcBorders>
              <w:top w:val="single" w:sz="5" w:space="0" w:color="auto"/>
              <w:left w:val="single" w:sz="5" w:space="0" w:color="auto"/>
              <w:bottom w:val="single" w:sz="5" w:space="0" w:color="auto"/>
              <w:right w:val="single" w:sz="5" w:space="0" w:color="auto"/>
            </w:tcBorders>
            <w:vAlign w:val="center"/>
          </w:tcPr>
          <w:p w:rsidR="004A27DD" w:rsidRPr="004D5032" w:rsidRDefault="004A27DD" w:rsidP="00FD183E">
            <w:pPr>
              <w:kinsoku w:val="0"/>
              <w:overflowPunct w:val="0"/>
              <w:spacing w:before="91" w:after="42" w:line="236" w:lineRule="exact"/>
              <w:ind w:left="53"/>
              <w:textAlignment w:val="baseline"/>
              <w:rPr>
                <w:rFonts w:cs="Arial"/>
                <w:sz w:val="22"/>
                <w:szCs w:val="22"/>
              </w:rPr>
            </w:pPr>
            <w:r w:rsidRPr="004D5032">
              <w:rPr>
                <w:rFonts w:cs="Arial"/>
                <w:sz w:val="22"/>
                <w:szCs w:val="22"/>
              </w:rPr>
              <w:t>Action</w:t>
            </w:r>
          </w:p>
        </w:tc>
        <w:tc>
          <w:tcPr>
            <w:tcW w:w="869" w:type="dxa"/>
            <w:tcBorders>
              <w:top w:val="single" w:sz="5" w:space="0" w:color="auto"/>
              <w:left w:val="single" w:sz="5" w:space="0" w:color="auto"/>
              <w:bottom w:val="single" w:sz="5" w:space="0" w:color="auto"/>
              <w:right w:val="single" w:sz="5" w:space="0" w:color="auto"/>
            </w:tcBorders>
            <w:vAlign w:val="center"/>
          </w:tcPr>
          <w:p w:rsidR="004A27DD" w:rsidRPr="004D5032" w:rsidRDefault="004A27DD" w:rsidP="00FD183E">
            <w:pPr>
              <w:kinsoku w:val="0"/>
              <w:overflowPunct w:val="0"/>
              <w:spacing w:before="91" w:after="42" w:line="236" w:lineRule="exact"/>
              <w:jc w:val="center"/>
              <w:textAlignment w:val="baseline"/>
              <w:rPr>
                <w:rFonts w:cs="Arial"/>
                <w:spacing w:val="-3"/>
                <w:sz w:val="22"/>
                <w:szCs w:val="22"/>
              </w:rPr>
            </w:pPr>
            <w:r w:rsidRPr="004D5032">
              <w:rPr>
                <w:rFonts w:cs="Arial"/>
                <w:spacing w:val="-3"/>
                <w:sz w:val="22"/>
                <w:szCs w:val="22"/>
              </w:rPr>
              <w:t>Done?</w:t>
            </w:r>
          </w:p>
        </w:tc>
      </w:tr>
      <w:tr w:rsidR="004A27DD" w:rsidRPr="004D5032" w:rsidTr="00C13D0C">
        <w:trPr>
          <w:trHeight w:hRule="exact" w:val="636"/>
        </w:trPr>
        <w:tc>
          <w:tcPr>
            <w:tcW w:w="566" w:type="dxa"/>
            <w:tcBorders>
              <w:top w:val="single" w:sz="5" w:space="0" w:color="auto"/>
              <w:left w:val="single" w:sz="5" w:space="0" w:color="auto"/>
              <w:bottom w:val="single" w:sz="5" w:space="0" w:color="auto"/>
              <w:right w:val="single" w:sz="5" w:space="0" w:color="auto"/>
            </w:tcBorders>
            <w:vAlign w:val="center"/>
          </w:tcPr>
          <w:p w:rsidR="004A27DD" w:rsidRPr="004D5032" w:rsidRDefault="004A27DD" w:rsidP="00FD183E">
            <w:pPr>
              <w:kinsoku w:val="0"/>
              <w:overflowPunct w:val="0"/>
              <w:spacing w:before="81" w:after="47" w:line="236" w:lineRule="exact"/>
              <w:ind w:left="62"/>
              <w:textAlignment w:val="baseline"/>
              <w:rPr>
                <w:rFonts w:cs="Arial"/>
                <w:sz w:val="22"/>
                <w:szCs w:val="22"/>
              </w:rPr>
            </w:pPr>
            <w:r w:rsidRPr="004D5032">
              <w:rPr>
                <w:rFonts w:cs="Arial"/>
                <w:sz w:val="22"/>
                <w:szCs w:val="22"/>
              </w:rPr>
              <w:t>1</w:t>
            </w:r>
          </w:p>
        </w:tc>
        <w:tc>
          <w:tcPr>
            <w:tcW w:w="9298" w:type="dxa"/>
            <w:tcBorders>
              <w:top w:val="single" w:sz="5" w:space="0" w:color="auto"/>
              <w:left w:val="single" w:sz="5" w:space="0" w:color="auto"/>
              <w:bottom w:val="single" w:sz="5" w:space="0" w:color="auto"/>
              <w:right w:val="single" w:sz="5" w:space="0" w:color="auto"/>
            </w:tcBorders>
            <w:vAlign w:val="center"/>
          </w:tcPr>
          <w:p w:rsidR="004A27DD" w:rsidRPr="004D5032" w:rsidRDefault="004A27DD" w:rsidP="00FD183E">
            <w:pPr>
              <w:kinsoku w:val="0"/>
              <w:overflowPunct w:val="0"/>
              <w:spacing w:before="81" w:after="47" w:line="236" w:lineRule="exact"/>
              <w:ind w:left="53"/>
              <w:textAlignment w:val="baseline"/>
              <w:rPr>
                <w:rFonts w:cs="Arial"/>
                <w:sz w:val="22"/>
                <w:szCs w:val="22"/>
              </w:rPr>
            </w:pPr>
            <w:r>
              <w:rPr>
                <w:rFonts w:cs="Arial"/>
                <w:sz w:val="22"/>
                <w:szCs w:val="22"/>
              </w:rPr>
              <w:t xml:space="preserve">I have given an analysis of </w:t>
            </w:r>
            <w:r w:rsidR="00871902">
              <w:rPr>
                <w:rFonts w:cs="Arial"/>
                <w:sz w:val="22"/>
                <w:szCs w:val="22"/>
              </w:rPr>
              <w:t>problem.</w:t>
            </w:r>
            <w:r>
              <w:rPr>
                <w:rFonts w:cs="Arial"/>
                <w:sz w:val="22"/>
                <w:szCs w:val="22"/>
              </w:rPr>
              <w:t>.</w:t>
            </w:r>
          </w:p>
        </w:tc>
        <w:tc>
          <w:tcPr>
            <w:tcW w:w="869" w:type="dxa"/>
            <w:tcBorders>
              <w:top w:val="single" w:sz="5" w:space="0" w:color="auto"/>
              <w:left w:val="single" w:sz="5" w:space="0" w:color="auto"/>
              <w:bottom w:val="single" w:sz="5" w:space="0" w:color="auto"/>
              <w:right w:val="single" w:sz="5" w:space="0" w:color="auto"/>
            </w:tcBorders>
          </w:tcPr>
          <w:p w:rsidR="004A27DD" w:rsidRPr="004D5032" w:rsidRDefault="004A27DD" w:rsidP="00FD183E">
            <w:pPr>
              <w:kinsoku w:val="0"/>
              <w:overflowPunct w:val="0"/>
              <w:textAlignment w:val="baseline"/>
              <w:rPr>
                <w:rFonts w:cs="Arial"/>
                <w:szCs w:val="24"/>
              </w:rPr>
            </w:pPr>
          </w:p>
        </w:tc>
      </w:tr>
      <w:tr w:rsidR="004A27DD" w:rsidRPr="004D5032" w:rsidTr="00C13D0C">
        <w:trPr>
          <w:trHeight w:hRule="exact" w:val="703"/>
        </w:trPr>
        <w:tc>
          <w:tcPr>
            <w:tcW w:w="566" w:type="dxa"/>
            <w:tcBorders>
              <w:top w:val="single" w:sz="5" w:space="0" w:color="auto"/>
              <w:left w:val="single" w:sz="5" w:space="0" w:color="auto"/>
              <w:bottom w:val="single" w:sz="5" w:space="0" w:color="auto"/>
              <w:right w:val="single" w:sz="5" w:space="0" w:color="auto"/>
            </w:tcBorders>
          </w:tcPr>
          <w:p w:rsidR="004A27DD" w:rsidRPr="004D5032" w:rsidRDefault="004A27DD" w:rsidP="00FD183E">
            <w:pPr>
              <w:kinsoku w:val="0"/>
              <w:overflowPunct w:val="0"/>
              <w:spacing w:before="86" w:after="306" w:line="236" w:lineRule="exact"/>
              <w:ind w:left="62"/>
              <w:textAlignment w:val="baseline"/>
              <w:rPr>
                <w:rFonts w:cs="Arial"/>
                <w:sz w:val="22"/>
                <w:szCs w:val="22"/>
              </w:rPr>
            </w:pPr>
            <w:r w:rsidRPr="004D5032">
              <w:rPr>
                <w:rFonts w:cs="Arial"/>
                <w:sz w:val="22"/>
                <w:szCs w:val="22"/>
              </w:rPr>
              <w:t>2</w:t>
            </w:r>
          </w:p>
        </w:tc>
        <w:tc>
          <w:tcPr>
            <w:tcW w:w="9298" w:type="dxa"/>
            <w:tcBorders>
              <w:top w:val="single" w:sz="5" w:space="0" w:color="auto"/>
              <w:left w:val="single" w:sz="5" w:space="0" w:color="auto"/>
              <w:bottom w:val="single" w:sz="5" w:space="0" w:color="auto"/>
              <w:right w:val="single" w:sz="5" w:space="0" w:color="auto"/>
            </w:tcBorders>
          </w:tcPr>
          <w:p w:rsidR="004A27DD" w:rsidRPr="004D5032" w:rsidRDefault="004A27DD" w:rsidP="00FD183E">
            <w:pPr>
              <w:kinsoku w:val="0"/>
              <w:overflowPunct w:val="0"/>
              <w:spacing w:before="68" w:after="52" w:line="254" w:lineRule="exact"/>
              <w:ind w:left="72" w:right="360"/>
              <w:textAlignment w:val="baseline"/>
              <w:rPr>
                <w:rFonts w:cs="Arial"/>
                <w:sz w:val="22"/>
                <w:szCs w:val="22"/>
              </w:rPr>
            </w:pPr>
            <w:r>
              <w:rPr>
                <w:rFonts w:cs="Arial"/>
                <w:sz w:val="22"/>
                <w:szCs w:val="22"/>
              </w:rPr>
              <w:t>I have explained why I chose the strategic tools that I have used and used references to support my decisions.</w:t>
            </w:r>
          </w:p>
        </w:tc>
        <w:tc>
          <w:tcPr>
            <w:tcW w:w="869" w:type="dxa"/>
            <w:tcBorders>
              <w:top w:val="single" w:sz="5" w:space="0" w:color="auto"/>
              <w:left w:val="single" w:sz="5" w:space="0" w:color="auto"/>
              <w:bottom w:val="single" w:sz="5" w:space="0" w:color="auto"/>
              <w:right w:val="single" w:sz="5" w:space="0" w:color="auto"/>
            </w:tcBorders>
          </w:tcPr>
          <w:p w:rsidR="004A27DD" w:rsidRPr="004D5032" w:rsidRDefault="004A27DD" w:rsidP="00FD183E">
            <w:pPr>
              <w:kinsoku w:val="0"/>
              <w:overflowPunct w:val="0"/>
              <w:textAlignment w:val="baseline"/>
              <w:rPr>
                <w:rFonts w:cs="Arial"/>
                <w:szCs w:val="24"/>
              </w:rPr>
            </w:pPr>
          </w:p>
        </w:tc>
      </w:tr>
      <w:tr w:rsidR="004A27DD" w:rsidRPr="004D5032" w:rsidTr="00C13D0C">
        <w:trPr>
          <w:trHeight w:hRule="exact" w:val="429"/>
        </w:trPr>
        <w:tc>
          <w:tcPr>
            <w:tcW w:w="566" w:type="dxa"/>
            <w:tcBorders>
              <w:top w:val="single" w:sz="5" w:space="0" w:color="auto"/>
              <w:left w:val="single" w:sz="5" w:space="0" w:color="auto"/>
              <w:bottom w:val="single" w:sz="5" w:space="0" w:color="auto"/>
              <w:right w:val="single" w:sz="5" w:space="0" w:color="auto"/>
            </w:tcBorders>
            <w:vAlign w:val="center"/>
          </w:tcPr>
          <w:p w:rsidR="004A27DD" w:rsidRPr="004D5032" w:rsidRDefault="004A27DD" w:rsidP="00FD183E">
            <w:pPr>
              <w:kinsoku w:val="0"/>
              <w:overflowPunct w:val="0"/>
              <w:spacing w:before="85" w:after="52" w:line="236" w:lineRule="exact"/>
              <w:ind w:left="62"/>
              <w:textAlignment w:val="baseline"/>
              <w:rPr>
                <w:rFonts w:cs="Arial"/>
                <w:sz w:val="22"/>
                <w:szCs w:val="22"/>
              </w:rPr>
            </w:pPr>
            <w:r w:rsidRPr="004D5032">
              <w:rPr>
                <w:rFonts w:cs="Arial"/>
                <w:sz w:val="22"/>
                <w:szCs w:val="22"/>
              </w:rPr>
              <w:t>3</w:t>
            </w:r>
          </w:p>
        </w:tc>
        <w:tc>
          <w:tcPr>
            <w:tcW w:w="9298" w:type="dxa"/>
            <w:tcBorders>
              <w:top w:val="single" w:sz="5" w:space="0" w:color="auto"/>
              <w:left w:val="single" w:sz="5" w:space="0" w:color="auto"/>
              <w:bottom w:val="single" w:sz="5" w:space="0" w:color="auto"/>
              <w:right w:val="single" w:sz="5" w:space="0" w:color="auto"/>
            </w:tcBorders>
            <w:vAlign w:val="center"/>
          </w:tcPr>
          <w:p w:rsidR="004A27DD" w:rsidRPr="004D5032" w:rsidRDefault="004A27DD" w:rsidP="00FD183E">
            <w:pPr>
              <w:kinsoku w:val="0"/>
              <w:overflowPunct w:val="0"/>
              <w:spacing w:before="85" w:after="52" w:line="236" w:lineRule="exact"/>
              <w:ind w:left="53"/>
              <w:textAlignment w:val="baseline"/>
              <w:rPr>
                <w:rFonts w:cs="Arial"/>
                <w:sz w:val="22"/>
                <w:szCs w:val="22"/>
              </w:rPr>
            </w:pPr>
          </w:p>
        </w:tc>
        <w:tc>
          <w:tcPr>
            <w:tcW w:w="869" w:type="dxa"/>
            <w:tcBorders>
              <w:top w:val="single" w:sz="5" w:space="0" w:color="auto"/>
              <w:left w:val="single" w:sz="5" w:space="0" w:color="auto"/>
              <w:bottom w:val="single" w:sz="5" w:space="0" w:color="auto"/>
              <w:right w:val="single" w:sz="5" w:space="0" w:color="auto"/>
            </w:tcBorders>
          </w:tcPr>
          <w:p w:rsidR="004A27DD" w:rsidRPr="004D5032" w:rsidRDefault="004A27DD" w:rsidP="00FD183E">
            <w:pPr>
              <w:kinsoku w:val="0"/>
              <w:overflowPunct w:val="0"/>
              <w:textAlignment w:val="baseline"/>
              <w:rPr>
                <w:rFonts w:cs="Arial"/>
                <w:szCs w:val="24"/>
              </w:rPr>
            </w:pPr>
          </w:p>
        </w:tc>
      </w:tr>
      <w:tr w:rsidR="004A27DD" w:rsidRPr="004D5032" w:rsidTr="00C13D0C">
        <w:trPr>
          <w:trHeight w:hRule="exact" w:val="563"/>
        </w:trPr>
        <w:tc>
          <w:tcPr>
            <w:tcW w:w="566" w:type="dxa"/>
            <w:tcBorders>
              <w:top w:val="single" w:sz="5" w:space="0" w:color="auto"/>
              <w:left w:val="single" w:sz="5" w:space="0" w:color="auto"/>
              <w:bottom w:val="single" w:sz="5" w:space="0" w:color="auto"/>
              <w:right w:val="single" w:sz="5" w:space="0" w:color="auto"/>
            </w:tcBorders>
            <w:vAlign w:val="center"/>
          </w:tcPr>
          <w:p w:rsidR="004A27DD" w:rsidRPr="004D5032" w:rsidRDefault="004A27DD" w:rsidP="00FD183E">
            <w:pPr>
              <w:kinsoku w:val="0"/>
              <w:overflowPunct w:val="0"/>
              <w:spacing w:before="81" w:after="42" w:line="236" w:lineRule="exact"/>
              <w:ind w:left="62"/>
              <w:textAlignment w:val="baseline"/>
              <w:rPr>
                <w:rFonts w:cs="Arial"/>
                <w:sz w:val="22"/>
                <w:szCs w:val="22"/>
              </w:rPr>
            </w:pPr>
            <w:r w:rsidRPr="004D5032">
              <w:rPr>
                <w:rFonts w:cs="Arial"/>
                <w:sz w:val="22"/>
                <w:szCs w:val="22"/>
              </w:rPr>
              <w:t>4</w:t>
            </w:r>
          </w:p>
        </w:tc>
        <w:tc>
          <w:tcPr>
            <w:tcW w:w="9298" w:type="dxa"/>
            <w:tcBorders>
              <w:top w:val="single" w:sz="5" w:space="0" w:color="auto"/>
              <w:left w:val="single" w:sz="5" w:space="0" w:color="auto"/>
              <w:bottom w:val="single" w:sz="5" w:space="0" w:color="auto"/>
              <w:right w:val="single" w:sz="5" w:space="0" w:color="auto"/>
            </w:tcBorders>
            <w:vAlign w:val="center"/>
          </w:tcPr>
          <w:p w:rsidR="004A27DD" w:rsidRPr="004D5032" w:rsidRDefault="004A27DD" w:rsidP="00FD183E">
            <w:pPr>
              <w:kinsoku w:val="0"/>
              <w:overflowPunct w:val="0"/>
              <w:spacing w:before="85" w:after="52" w:line="236" w:lineRule="exact"/>
              <w:ind w:left="53"/>
              <w:textAlignment w:val="baseline"/>
              <w:rPr>
                <w:rFonts w:cs="Arial"/>
                <w:sz w:val="22"/>
                <w:szCs w:val="22"/>
              </w:rPr>
            </w:pPr>
          </w:p>
        </w:tc>
        <w:tc>
          <w:tcPr>
            <w:tcW w:w="869" w:type="dxa"/>
            <w:tcBorders>
              <w:top w:val="single" w:sz="5" w:space="0" w:color="auto"/>
              <w:left w:val="single" w:sz="5" w:space="0" w:color="auto"/>
              <w:bottom w:val="single" w:sz="5" w:space="0" w:color="auto"/>
              <w:right w:val="single" w:sz="5" w:space="0" w:color="auto"/>
            </w:tcBorders>
          </w:tcPr>
          <w:p w:rsidR="004A27DD" w:rsidRPr="004D5032" w:rsidRDefault="004A27DD" w:rsidP="00FD183E">
            <w:pPr>
              <w:kinsoku w:val="0"/>
              <w:overflowPunct w:val="0"/>
              <w:textAlignment w:val="baseline"/>
              <w:rPr>
                <w:rFonts w:cs="Arial"/>
                <w:szCs w:val="24"/>
              </w:rPr>
            </w:pPr>
          </w:p>
        </w:tc>
      </w:tr>
      <w:bookmarkEnd w:id="0"/>
    </w:tbl>
    <w:p w:rsidR="00D55E72" w:rsidRDefault="00D55E72"/>
    <w:sectPr w:rsidR="00D55E72" w:rsidSect="004A27DD">
      <w:type w:val="continuous"/>
      <w:pgSz w:w="10939" w:h="16027"/>
      <w:pgMar w:top="683" w:right="96" w:bottom="127" w:left="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FDB" w:rsidRDefault="00234FDB">
      <w:r>
        <w:separator/>
      </w:r>
    </w:p>
  </w:endnote>
  <w:endnote w:type="continuationSeparator" w:id="0">
    <w:p w:rsidR="00234FDB" w:rsidRDefault="00234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iberation Sans">
    <w:altName w:val="Arial"/>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G Times">
    <w:altName w:val="Times New Roman"/>
    <w:charset w:val="01"/>
    <w:family w:val="roman"/>
    <w:pitch w:val="variable"/>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915548"/>
      <w:docPartObj>
        <w:docPartGallery w:val="Page Numbers (Bottom of Page)"/>
        <w:docPartUnique/>
      </w:docPartObj>
    </w:sdtPr>
    <w:sdtEndPr/>
    <w:sdtContent>
      <w:p w:rsidR="0000310C" w:rsidRDefault="000B4EE9">
        <w:pPr>
          <w:pStyle w:val="Footer"/>
        </w:pPr>
        <w:r>
          <w:fldChar w:fldCharType="begin"/>
        </w:r>
        <w:r>
          <w:instrText>PAGE</w:instrText>
        </w:r>
        <w:r>
          <w:fldChar w:fldCharType="separate"/>
        </w:r>
        <w:r w:rsidR="00A40E68">
          <w:rPr>
            <w:noProof/>
          </w:rPr>
          <w:t>1</w:t>
        </w:r>
        <w:r>
          <w:fldChar w:fldCharType="end"/>
        </w:r>
        <w:r>
          <w:t xml:space="preserve">  CEBE UG Assignment brief revised 03/08/2018</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5327582"/>
      <w:docPartObj>
        <w:docPartGallery w:val="Page Numbers (Bottom of Page)"/>
        <w:docPartUnique/>
      </w:docPartObj>
    </w:sdtPr>
    <w:sdtEndPr/>
    <w:sdtContent>
      <w:p w:rsidR="0000310C" w:rsidRDefault="000B4EE9">
        <w:pPr>
          <w:pStyle w:val="Footer"/>
          <w:jc w:val="center"/>
        </w:pPr>
        <w:r>
          <w:fldChar w:fldCharType="begin"/>
        </w:r>
        <w:r>
          <w:instrText>PAGE</w:instrText>
        </w:r>
        <w:r>
          <w:fldChar w:fldCharType="separate"/>
        </w:r>
        <w:r w:rsidR="00A40E68">
          <w:rPr>
            <w:noProof/>
          </w:rPr>
          <w:t>9</w:t>
        </w:r>
        <w:r>
          <w:fldChar w:fldCharType="end"/>
        </w:r>
      </w:p>
      <w:p w:rsidR="0000310C" w:rsidRDefault="00A40E68">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FDB" w:rsidRDefault="00234FDB">
      <w:r>
        <w:separator/>
      </w:r>
    </w:p>
  </w:footnote>
  <w:footnote w:type="continuationSeparator" w:id="0">
    <w:p w:rsidR="00234FDB" w:rsidRDefault="00234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10C" w:rsidRDefault="000B4EE9">
    <w:pPr>
      <w:rPr>
        <w:rFonts w:ascii="Verdana" w:hAnsi="Verdana"/>
        <w:sz w:val="20"/>
      </w:rPr>
    </w:pPr>
    <w:r>
      <w:rPr>
        <w:rFonts w:ascii="Verdana" w:hAnsi="Verdana"/>
        <w:sz w:val="20"/>
      </w:rPr>
      <w:t>BIRMINGHAM CITY UNIVERSITY</w:t>
    </w:r>
  </w:p>
  <w:p w:rsidR="0000310C" w:rsidRDefault="000B4EE9">
    <w:pPr>
      <w:rPr>
        <w:rFonts w:ascii="Verdana" w:hAnsi="Verdana"/>
        <w:sz w:val="20"/>
      </w:rPr>
    </w:pPr>
    <w:r>
      <w:rPr>
        <w:rFonts w:ascii="Verdana" w:hAnsi="Verdana"/>
        <w:sz w:val="20"/>
      </w:rPr>
      <w:t xml:space="preserve">FACULTY OF COMPUTING ENGINEERING AND THE BUILT ENVIRONMENT </w:t>
    </w:r>
  </w:p>
  <w:p w:rsidR="0000310C" w:rsidRPr="00431859" w:rsidRDefault="000B4EE9" w:rsidP="00431859">
    <w:pPr>
      <w:pStyle w:val="ModuleHeader"/>
    </w:pPr>
    <w:r>
      <w:rPr>
        <w:noProof/>
        <w:lang w:eastAsia="en-GB"/>
      </w:rPr>
      <w:drawing>
        <wp:anchor distT="0" distB="0" distL="114300" distR="114300" simplePos="0" relativeHeight="2" behindDoc="0" locked="0" layoutInCell="1" allowOverlap="1" wp14:anchorId="7FDCDA18" wp14:editId="7FDCDA19">
          <wp:simplePos x="0" y="0"/>
          <wp:positionH relativeFrom="column">
            <wp:posOffset>3987800</wp:posOffset>
          </wp:positionH>
          <wp:positionV relativeFrom="paragraph">
            <wp:posOffset>100965</wp:posOffset>
          </wp:positionV>
          <wp:extent cx="2266950" cy="628650"/>
          <wp:effectExtent l="0" t="0" r="0" b="0"/>
          <wp:wrapTight wrapText="bothSides">
            <wp:wrapPolygon edited="0">
              <wp:start x="-155" y="0"/>
              <wp:lineTo x="-155" y="20757"/>
              <wp:lineTo x="21403" y="20757"/>
              <wp:lineTo x="21403" y="0"/>
              <wp:lineTo x="-155" y="0"/>
            </wp:wrapPolygon>
          </wp:wrapTight>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0"/>
                  <pic:cNvPicPr>
                    <a:picLocks noChangeAspect="1" noChangeArrowheads="1"/>
                  </pic:cNvPicPr>
                </pic:nvPicPr>
                <pic:blipFill>
                  <a:blip r:embed="rId1"/>
                  <a:stretch>
                    <a:fillRect/>
                  </a:stretch>
                </pic:blipFill>
                <pic:spPr bwMode="auto">
                  <a:xfrm>
                    <a:off x="0" y="0"/>
                    <a:ext cx="2266950" cy="628650"/>
                  </a:xfrm>
                  <a:prstGeom prst="rect">
                    <a:avLst/>
                  </a:prstGeom>
                </pic:spPr>
              </pic:pic>
            </a:graphicData>
          </a:graphic>
        </wp:anchor>
      </w:drawing>
    </w:r>
    <w:r w:rsidR="08E83B60" w:rsidRPr="3C73EE77">
      <w:t>COURSEWORK ASSIGNMENT BRIEF</w:t>
    </w:r>
    <w:r w:rsidR="00431859">
      <w:tab/>
    </w:r>
  </w:p>
  <w:p w:rsidR="00D81CB3" w:rsidRDefault="00EE51F7">
    <w:pPr>
      <w:pStyle w:val="ModuleHeader"/>
    </w:pPr>
    <w:r>
      <w:t>BNV5132 Civil Engineering Materials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10C" w:rsidRDefault="000031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8418A"/>
    <w:multiLevelType w:val="multilevel"/>
    <w:tmpl w:val="FD067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F02155"/>
    <w:multiLevelType w:val="hybridMultilevel"/>
    <w:tmpl w:val="CE60D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F6408A"/>
    <w:multiLevelType w:val="hybridMultilevel"/>
    <w:tmpl w:val="44606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104720"/>
    <w:multiLevelType w:val="hybridMultilevel"/>
    <w:tmpl w:val="B476A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7C0DCE"/>
    <w:multiLevelType w:val="multilevel"/>
    <w:tmpl w:val="8A6844F0"/>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611409D2"/>
    <w:multiLevelType w:val="multilevel"/>
    <w:tmpl w:val="C084436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6BDF0820"/>
    <w:multiLevelType w:val="multilevel"/>
    <w:tmpl w:val="BCAC82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73E44E36"/>
    <w:multiLevelType w:val="multilevel"/>
    <w:tmpl w:val="82CC6EB6"/>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7D962F0E"/>
    <w:multiLevelType w:val="multilevel"/>
    <w:tmpl w:val="CE26474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8"/>
  </w:num>
  <w:num w:numId="3">
    <w:abstractNumId w:val="7"/>
  </w:num>
  <w:num w:numId="4">
    <w:abstractNumId w:val="5"/>
  </w:num>
  <w:num w:numId="5">
    <w:abstractNumId w:val="6"/>
  </w:num>
  <w:num w:numId="6">
    <w:abstractNumId w:val="0"/>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embedSystemFont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10C"/>
    <w:rsid w:val="0000310C"/>
    <w:rsid w:val="00086C4F"/>
    <w:rsid w:val="000B4EE9"/>
    <w:rsid w:val="001F318F"/>
    <w:rsid w:val="001F54A1"/>
    <w:rsid w:val="00234FDB"/>
    <w:rsid w:val="00254405"/>
    <w:rsid w:val="002C03AF"/>
    <w:rsid w:val="002C25D9"/>
    <w:rsid w:val="002C7B5F"/>
    <w:rsid w:val="002D3350"/>
    <w:rsid w:val="00321933"/>
    <w:rsid w:val="00392E90"/>
    <w:rsid w:val="003939D4"/>
    <w:rsid w:val="003A7185"/>
    <w:rsid w:val="003E077D"/>
    <w:rsid w:val="00431859"/>
    <w:rsid w:val="00497AB4"/>
    <w:rsid w:val="004A27DD"/>
    <w:rsid w:val="00502FE4"/>
    <w:rsid w:val="00530043"/>
    <w:rsid w:val="00565177"/>
    <w:rsid w:val="005861A1"/>
    <w:rsid w:val="00632A5D"/>
    <w:rsid w:val="00645FF0"/>
    <w:rsid w:val="00683445"/>
    <w:rsid w:val="00746DED"/>
    <w:rsid w:val="00791703"/>
    <w:rsid w:val="00827D1C"/>
    <w:rsid w:val="00871902"/>
    <w:rsid w:val="008B362C"/>
    <w:rsid w:val="00926157"/>
    <w:rsid w:val="00940432"/>
    <w:rsid w:val="00942EE5"/>
    <w:rsid w:val="0099689C"/>
    <w:rsid w:val="009B217A"/>
    <w:rsid w:val="00A40E68"/>
    <w:rsid w:val="00A72444"/>
    <w:rsid w:val="00AA2ABA"/>
    <w:rsid w:val="00AD56E8"/>
    <w:rsid w:val="00B56B0B"/>
    <w:rsid w:val="00BC4427"/>
    <w:rsid w:val="00BE397C"/>
    <w:rsid w:val="00C13D0C"/>
    <w:rsid w:val="00C516B6"/>
    <w:rsid w:val="00C57FAA"/>
    <w:rsid w:val="00D32CA4"/>
    <w:rsid w:val="00D55E72"/>
    <w:rsid w:val="00D63954"/>
    <w:rsid w:val="00D81CB3"/>
    <w:rsid w:val="00E10D62"/>
    <w:rsid w:val="00E6086C"/>
    <w:rsid w:val="00EE2E9D"/>
    <w:rsid w:val="00EE51F7"/>
    <w:rsid w:val="00EF516B"/>
    <w:rsid w:val="00F010EC"/>
    <w:rsid w:val="00F44E2E"/>
    <w:rsid w:val="03E6350A"/>
    <w:rsid w:val="0571BADA"/>
    <w:rsid w:val="06DCDE62"/>
    <w:rsid w:val="08E83B60"/>
    <w:rsid w:val="0CA5EA97"/>
    <w:rsid w:val="0F4DECCF"/>
    <w:rsid w:val="160385E2"/>
    <w:rsid w:val="1E1B82D0"/>
    <w:rsid w:val="2228189A"/>
    <w:rsid w:val="26A82B37"/>
    <w:rsid w:val="26DF93E1"/>
    <w:rsid w:val="29CD2B73"/>
    <w:rsid w:val="2DE1BE01"/>
    <w:rsid w:val="2EE8C413"/>
    <w:rsid w:val="2FEF476C"/>
    <w:rsid w:val="36FA1F85"/>
    <w:rsid w:val="3862431E"/>
    <w:rsid w:val="391C2B71"/>
    <w:rsid w:val="3A7FC8F2"/>
    <w:rsid w:val="3A81B04D"/>
    <w:rsid w:val="3C49E998"/>
    <w:rsid w:val="3C73EE77"/>
    <w:rsid w:val="3CC4A2F7"/>
    <w:rsid w:val="424D918E"/>
    <w:rsid w:val="46AF13C8"/>
    <w:rsid w:val="48B5107F"/>
    <w:rsid w:val="504CEC77"/>
    <w:rsid w:val="53251373"/>
    <w:rsid w:val="684F8AA0"/>
    <w:rsid w:val="6EC672AA"/>
    <w:rsid w:val="714EB88C"/>
    <w:rsid w:val="7609F6D7"/>
    <w:rsid w:val="768D439C"/>
    <w:rsid w:val="7C28A3AE"/>
    <w:rsid w:val="7F6B422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FA494"/>
  <w15:docId w15:val="{9F504D89-47A8-4589-BC25-7862FE737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E2F"/>
    <w:rPr>
      <w:rFonts w:ascii="Arial" w:hAnsi="Arial"/>
      <w:sz w:val="24"/>
      <w:lang w:eastAsia="en-US"/>
    </w:rPr>
  </w:style>
  <w:style w:type="paragraph" w:styleId="Heading1">
    <w:name w:val="heading 1"/>
    <w:basedOn w:val="Normal"/>
    <w:next w:val="Normal"/>
    <w:qFormat/>
    <w:pPr>
      <w:keepNext/>
      <w:spacing w:before="240" w:after="60"/>
      <w:outlineLvl w:val="0"/>
    </w:pPr>
    <w:rPr>
      <w:b/>
      <w:kern w:val="2"/>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tabs>
        <w:tab w:val="left" w:pos="426"/>
        <w:tab w:val="left" w:pos="709"/>
        <w:tab w:val="left" w:pos="993"/>
        <w:tab w:val="left" w:pos="1276"/>
        <w:tab w:val="left" w:pos="1560"/>
        <w:tab w:val="left" w:pos="1843"/>
        <w:tab w:val="left" w:pos="2127"/>
        <w:tab w:val="right" w:pos="9639"/>
      </w:tabs>
      <w:jc w:val="center"/>
      <w:outlineLvl w:val="3"/>
    </w:pPr>
    <w:rPr>
      <w:rFonts w:ascii="Garamond" w:hAnsi="Garamond"/>
      <w:color w:val="FF0000"/>
      <w:sz w:val="60"/>
    </w:rPr>
  </w:style>
  <w:style w:type="paragraph" w:styleId="Heading5">
    <w:name w:val="heading 5"/>
    <w:basedOn w:val="Normal"/>
    <w:next w:val="Normal"/>
    <w:qFormat/>
    <w:pPr>
      <w:keepNext/>
      <w:tabs>
        <w:tab w:val="left" w:pos="1276"/>
        <w:tab w:val="left" w:pos="1560"/>
        <w:tab w:val="left" w:pos="1843"/>
        <w:tab w:val="left" w:pos="2127"/>
        <w:tab w:val="right" w:pos="9639"/>
      </w:tabs>
      <w:suppressAutoHyphens/>
      <w:outlineLvl w:val="4"/>
    </w:pPr>
    <w:rPr>
      <w:i/>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tabs>
        <w:tab w:val="left" w:pos="426"/>
        <w:tab w:val="left" w:pos="709"/>
        <w:tab w:val="left" w:pos="993"/>
        <w:tab w:val="left" w:pos="1276"/>
        <w:tab w:val="left" w:pos="1560"/>
        <w:tab w:val="left" w:pos="1843"/>
        <w:tab w:val="left" w:pos="2127"/>
        <w:tab w:val="right" w:pos="9639"/>
      </w:tabs>
      <w:ind w:left="426" w:hanging="426"/>
      <w:jc w:val="center"/>
      <w:outlineLvl w:val="6"/>
    </w:pPr>
    <w:rPr>
      <w:b/>
      <w:i/>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qFormat/>
    <w:rPr>
      <w:sz w:val="16"/>
    </w:rPr>
  </w:style>
  <w:style w:type="character" w:customStyle="1" w:styleId="InternetLink">
    <w:name w:val="Internet Link"/>
    <w:basedOn w:val="DefaultParagraphFont"/>
    <w:unhideWhenUsed/>
    <w:rsid w:val="002C4408"/>
    <w:rPr>
      <w:color w:val="0000FF" w:themeColor="hyperlink"/>
      <w:u w:val="single"/>
    </w:rPr>
  </w:style>
  <w:style w:type="character" w:styleId="FollowedHyperlink">
    <w:name w:val="FollowedHyperlink"/>
    <w:basedOn w:val="DefaultParagraphFont"/>
    <w:qFormat/>
    <w:rPr>
      <w:color w:val="800080"/>
      <w:u w:val="single"/>
    </w:rPr>
  </w:style>
  <w:style w:type="character" w:customStyle="1" w:styleId="HeaderChar">
    <w:name w:val="Header Char"/>
    <w:basedOn w:val="DefaultParagraphFont"/>
    <w:link w:val="Header"/>
    <w:uiPriority w:val="99"/>
    <w:qFormat/>
    <w:rsid w:val="00FE7E2F"/>
    <w:rPr>
      <w:sz w:val="16"/>
      <w:lang w:eastAsia="en-US"/>
    </w:rPr>
  </w:style>
  <w:style w:type="character" w:customStyle="1" w:styleId="FooterChar">
    <w:name w:val="Footer Char"/>
    <w:basedOn w:val="DefaultParagraphFont"/>
    <w:link w:val="Footer"/>
    <w:uiPriority w:val="99"/>
    <w:qFormat/>
    <w:rsid w:val="006829F9"/>
    <w:rPr>
      <w:rFonts w:ascii="Arial" w:hAnsi="Arial"/>
      <w:sz w:val="16"/>
      <w:lang w:eastAsia="en-US"/>
    </w:rPr>
  </w:style>
  <w:style w:type="character" w:customStyle="1" w:styleId="ListLabel1">
    <w:name w:val="ListLabel 1"/>
    <w:qFormat/>
    <w:rPr>
      <w:b w:val="0"/>
      <w:i w:val="0"/>
      <w:sz w:val="24"/>
      <w:u w:val="none"/>
    </w:rPr>
  </w:style>
  <w:style w:type="character" w:customStyle="1" w:styleId="ListLabel2">
    <w:name w:val="ListLabel 2"/>
    <w:qFormat/>
    <w:rPr>
      <w:b w:val="0"/>
      <w:i w:val="0"/>
      <w:sz w:val="24"/>
      <w:u w:val="none"/>
    </w:rPr>
  </w:style>
  <w:style w:type="character" w:customStyle="1" w:styleId="ListLabel3">
    <w:name w:val="ListLabel 3"/>
    <w:qFormat/>
    <w:rPr>
      <w:b w:val="0"/>
      <w:i w:val="0"/>
      <w:sz w:val="24"/>
      <w:u w:val="none"/>
    </w:rPr>
  </w:style>
  <w:style w:type="character" w:customStyle="1" w:styleId="ListLabel4">
    <w:name w:val="ListLabel 4"/>
    <w:qFormat/>
    <w:rPr>
      <w:b w:val="0"/>
      <w:i w:val="0"/>
      <w:sz w:val="24"/>
      <w:u w:val="none"/>
    </w:rPr>
  </w:style>
  <w:style w:type="character" w:customStyle="1" w:styleId="ListLabel5">
    <w:name w:val="ListLabel 5"/>
    <w:qFormat/>
    <w:rPr>
      <w:b w:val="0"/>
      <w:i w:val="0"/>
      <w:sz w:val="24"/>
      <w:u w:val="none"/>
    </w:rPr>
  </w:style>
  <w:style w:type="character" w:customStyle="1" w:styleId="ListLabel6">
    <w:name w:val="ListLabel 6"/>
    <w:qFormat/>
    <w:rPr>
      <w:b w:val="0"/>
      <w:i w:val="0"/>
      <w:sz w:val="24"/>
      <w:u w:val="none"/>
    </w:rPr>
  </w:style>
  <w:style w:type="character" w:customStyle="1" w:styleId="ListLabel7">
    <w:name w:val="ListLabel 7"/>
    <w:qFormat/>
    <w:rPr>
      <w:b w:val="0"/>
      <w:i w:val="0"/>
      <w:sz w:val="24"/>
      <w:u w:val="none"/>
    </w:rPr>
  </w:style>
  <w:style w:type="character" w:customStyle="1" w:styleId="ListLabel8">
    <w:name w:val="ListLabel 8"/>
    <w:qFormat/>
    <w:rPr>
      <w:b w:val="0"/>
      <w:i w:val="0"/>
      <w:sz w:val="24"/>
      <w:u w:val="none"/>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style>
  <w:style w:type="character" w:customStyle="1" w:styleId="ListLabel32">
    <w:name w:val="ListLabel 32"/>
    <w:qFormat/>
    <w:rPr>
      <w:rFonts w:cs="Arial"/>
      <w:sz w:val="22"/>
      <w:szCs w:val="22"/>
    </w:rPr>
  </w:style>
  <w:style w:type="character" w:customStyle="1" w:styleId="ListLabel33">
    <w:name w:val="ListLabel 33"/>
    <w:qFormat/>
    <w:rPr>
      <w:rFonts w:ascii="Arial" w:hAnsi="Arial" w:cs="Arial"/>
      <w:sz w:val="22"/>
      <w:szCs w:val="22"/>
    </w:rPr>
  </w:style>
  <w:style w:type="character" w:customStyle="1" w:styleId="ListLabel34">
    <w:name w:val="ListLabel 34"/>
    <w:qFormat/>
    <w:rPr>
      <w:rFonts w:cs="Arial"/>
    </w:rPr>
  </w:style>
  <w:style w:type="character" w:customStyle="1" w:styleId="ListLabel35">
    <w:name w:val="ListLabel 35"/>
    <w:qFormat/>
    <w:rPr>
      <w:rFonts w:cs="Symbol"/>
      <w:sz w:val="22"/>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Symbol"/>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Symbol"/>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style>
  <w:style w:type="character" w:customStyle="1" w:styleId="ListLabel75">
    <w:name w:val="ListLabel 75"/>
    <w:qFormat/>
    <w:rPr>
      <w:rFonts w:cs="Arial"/>
      <w:sz w:val="22"/>
      <w:szCs w:val="22"/>
    </w:rPr>
  </w:style>
  <w:style w:type="character" w:customStyle="1" w:styleId="ListLabel76">
    <w:name w:val="ListLabel 76"/>
    <w:qFormat/>
    <w:rPr>
      <w:rFonts w:ascii="Arial" w:hAnsi="Arial" w:cs="Arial"/>
      <w:sz w:val="22"/>
      <w:szCs w:val="22"/>
    </w:rPr>
  </w:style>
  <w:style w:type="character" w:customStyle="1" w:styleId="ListLabel77">
    <w:name w:val="ListLabel 77"/>
    <w:qFormat/>
    <w:rPr>
      <w:rFonts w:cs="Arial"/>
    </w:rPr>
  </w:style>
  <w:style w:type="character" w:customStyle="1" w:styleId="ListLabel78">
    <w:name w:val="ListLabel 78"/>
    <w:qFormat/>
    <w:rPr>
      <w:rFonts w:cs="Symbol"/>
      <w:sz w:val="22"/>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b/>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style>
  <w:style w:type="character" w:customStyle="1" w:styleId="ListLabel97">
    <w:name w:val="ListLabel 97"/>
    <w:qFormat/>
    <w:rPr>
      <w:rFonts w:cs="Arial"/>
      <w:sz w:val="22"/>
      <w:szCs w:val="22"/>
    </w:rPr>
  </w:style>
  <w:style w:type="character" w:customStyle="1" w:styleId="ListLabel98">
    <w:name w:val="ListLabel 98"/>
    <w:qFormat/>
    <w:rPr>
      <w:rFonts w:ascii="Arial" w:hAnsi="Arial" w:cs="Arial"/>
      <w:sz w:val="22"/>
      <w:szCs w:val="22"/>
    </w:rPr>
  </w:style>
  <w:style w:type="character" w:customStyle="1" w:styleId="ListLabel99">
    <w:name w:val="ListLabel 99"/>
    <w:qFormat/>
    <w:rPr>
      <w:rFonts w:cs="Arial"/>
    </w:rPr>
  </w:style>
  <w:style w:type="character" w:customStyle="1" w:styleId="ListLabel100">
    <w:name w:val="ListLabel 100"/>
    <w:qFormat/>
    <w:rPr>
      <w:rFonts w:cs="Symbol"/>
      <w:sz w:val="22"/>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b/>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Symbol"/>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style>
  <w:style w:type="character" w:customStyle="1" w:styleId="ListLabel140">
    <w:name w:val="ListLabel 140"/>
    <w:qFormat/>
    <w:rPr>
      <w:rFonts w:cs="Arial"/>
      <w:sz w:val="22"/>
      <w:szCs w:val="22"/>
    </w:rPr>
  </w:style>
  <w:style w:type="character" w:customStyle="1" w:styleId="ListLabel141">
    <w:name w:val="ListLabel 141"/>
    <w:qFormat/>
    <w:rPr>
      <w:rFonts w:ascii="Arial" w:hAnsi="Arial" w:cs="Arial"/>
      <w:sz w:val="22"/>
      <w:szCs w:val="22"/>
    </w:rPr>
  </w:style>
  <w:style w:type="character" w:customStyle="1" w:styleId="ListLabel142">
    <w:name w:val="ListLabel 142"/>
    <w:qFormat/>
    <w:rPr>
      <w:rFonts w:cs="Arial"/>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link w:val="BodyTextChar"/>
    <w:pPr>
      <w:spacing w:beforeAutospacing="1" w:afterAutospacing="1"/>
      <w:jc w:val="both"/>
    </w:pPr>
    <w:rPr>
      <w:szCs w:val="27"/>
    </w:rPr>
  </w:style>
  <w:style w:type="paragraph" w:styleId="List">
    <w:name w:val="List"/>
    <w:basedOn w:val="BodyText"/>
    <w:rPr>
      <w:rFonts w:cs="FreeSans"/>
    </w:rPr>
  </w:style>
  <w:style w:type="paragraph" w:styleId="Caption">
    <w:name w:val="caption"/>
    <w:basedOn w:val="Normal"/>
    <w:next w:val="Normal"/>
    <w:qFormat/>
    <w:pPr>
      <w:widowControl w:val="0"/>
    </w:pPr>
    <w:rPr>
      <w:rFonts w:ascii="CG Times" w:hAnsi="CG Times"/>
    </w:rPr>
  </w:style>
  <w:style w:type="paragraph" w:customStyle="1" w:styleId="Index">
    <w:name w:val="Index"/>
    <w:basedOn w:val="Normal"/>
    <w:qFormat/>
    <w:pPr>
      <w:suppressLineNumbers/>
    </w:pPr>
    <w:rPr>
      <w:rFonts w:cs="FreeSans"/>
    </w:rPr>
  </w:style>
  <w:style w:type="paragraph" w:styleId="Footer">
    <w:name w:val="footer"/>
    <w:basedOn w:val="Normal"/>
    <w:link w:val="FooterChar"/>
    <w:uiPriority w:val="99"/>
    <w:pPr>
      <w:tabs>
        <w:tab w:val="center" w:pos="4820"/>
        <w:tab w:val="right" w:pos="9639"/>
      </w:tabs>
    </w:pPr>
    <w:rPr>
      <w:sz w:val="16"/>
    </w:rPr>
  </w:style>
  <w:style w:type="paragraph" w:styleId="Header">
    <w:name w:val="header"/>
    <w:basedOn w:val="Normal"/>
    <w:link w:val="HeaderChar"/>
    <w:uiPriority w:val="99"/>
    <w:pPr>
      <w:tabs>
        <w:tab w:val="center" w:pos="4820"/>
        <w:tab w:val="right" w:pos="9639"/>
      </w:tabs>
    </w:pPr>
    <w:rPr>
      <w:sz w:val="16"/>
    </w:rPr>
  </w:style>
  <w:style w:type="paragraph" w:styleId="BodyTextIndent">
    <w:name w:val="Body Text Indent"/>
    <w:basedOn w:val="Normal"/>
    <w:pPr>
      <w:tabs>
        <w:tab w:val="left" w:pos="284"/>
        <w:tab w:val="left" w:pos="567"/>
        <w:tab w:val="left" w:pos="709"/>
        <w:tab w:val="left" w:pos="993"/>
        <w:tab w:val="left" w:pos="1296"/>
        <w:tab w:val="left" w:pos="1560"/>
        <w:tab w:val="left" w:pos="1843"/>
        <w:tab w:val="left" w:pos="2127"/>
        <w:tab w:val="right" w:pos="9639"/>
      </w:tabs>
      <w:suppressAutoHyphens/>
      <w:ind w:left="993" w:hanging="993"/>
    </w:pPr>
  </w:style>
  <w:style w:type="paragraph" w:styleId="BodyTextIndent2">
    <w:name w:val="Body Text Indent 2"/>
    <w:basedOn w:val="Normal"/>
    <w:qFormat/>
    <w:pPr>
      <w:tabs>
        <w:tab w:val="left" w:pos="284"/>
        <w:tab w:val="left" w:pos="567"/>
        <w:tab w:val="left" w:pos="709"/>
        <w:tab w:val="left" w:pos="993"/>
        <w:tab w:val="left" w:pos="1296"/>
        <w:tab w:val="left" w:pos="1560"/>
        <w:tab w:val="left" w:pos="1843"/>
        <w:tab w:val="left" w:pos="2127"/>
        <w:tab w:val="right" w:pos="9639"/>
      </w:tabs>
      <w:suppressAutoHyphens/>
      <w:ind w:left="567" w:hanging="567"/>
    </w:pPr>
  </w:style>
  <w:style w:type="paragraph" w:styleId="BodyTextIndent3">
    <w:name w:val="Body Text Indent 3"/>
    <w:basedOn w:val="Normal"/>
    <w:qFormat/>
    <w:pPr>
      <w:tabs>
        <w:tab w:val="left" w:pos="284"/>
        <w:tab w:val="left" w:pos="709"/>
        <w:tab w:val="left" w:pos="993"/>
        <w:tab w:val="left" w:pos="1296"/>
        <w:tab w:val="left" w:pos="1560"/>
        <w:tab w:val="left" w:pos="1843"/>
        <w:tab w:val="left" w:pos="2127"/>
        <w:tab w:val="right" w:pos="9639"/>
      </w:tabs>
      <w:suppressAutoHyphens/>
      <w:ind w:left="993" w:hanging="567"/>
    </w:pPr>
  </w:style>
  <w:style w:type="paragraph" w:styleId="CommentText">
    <w:name w:val="annotation text"/>
    <w:basedOn w:val="Normal"/>
    <w:link w:val="CommentTextChar"/>
    <w:semiHidden/>
    <w:qFormat/>
    <w:rPr>
      <w:sz w:val="20"/>
    </w:rPr>
  </w:style>
  <w:style w:type="paragraph" w:styleId="BalloonText">
    <w:name w:val="Balloon Text"/>
    <w:basedOn w:val="Normal"/>
    <w:semiHidden/>
    <w:qFormat/>
    <w:rsid w:val="006B1417"/>
    <w:rPr>
      <w:rFonts w:ascii="Tahoma" w:hAnsi="Tahoma" w:cs="Tahoma"/>
      <w:sz w:val="16"/>
      <w:szCs w:val="16"/>
    </w:rPr>
  </w:style>
  <w:style w:type="paragraph" w:styleId="ListParagraph">
    <w:name w:val="List Paragraph"/>
    <w:basedOn w:val="Normal"/>
    <w:uiPriority w:val="34"/>
    <w:qFormat/>
    <w:rsid w:val="00BF6872"/>
    <w:pPr>
      <w:ind w:left="720"/>
      <w:contextualSpacing/>
    </w:pPr>
  </w:style>
  <w:style w:type="paragraph" w:customStyle="1" w:styleId="body1">
    <w:name w:val="body1"/>
    <w:basedOn w:val="Normal"/>
    <w:qFormat/>
    <w:rsid w:val="000728E1"/>
    <w:rPr>
      <w:rFonts w:eastAsia="SimSun"/>
      <w:color w:val="000000"/>
      <w:szCs w:val="24"/>
      <w:lang w:eastAsia="zh-CN"/>
    </w:rPr>
  </w:style>
  <w:style w:type="paragraph" w:styleId="Revision">
    <w:name w:val="Revision"/>
    <w:uiPriority w:val="99"/>
    <w:semiHidden/>
    <w:qFormat/>
    <w:rsid w:val="0020490A"/>
    <w:rPr>
      <w:rFonts w:ascii="Arial" w:hAnsi="Arial"/>
      <w:sz w:val="24"/>
      <w:lang w:eastAsia="en-US"/>
    </w:rPr>
  </w:style>
  <w:style w:type="paragraph" w:customStyle="1" w:styleId="Default">
    <w:name w:val="Default"/>
    <w:qFormat/>
    <w:rsid w:val="005066EE"/>
    <w:rPr>
      <w:rFonts w:ascii="Calibri" w:hAnsi="Calibri" w:cs="Calibri"/>
      <w:color w:val="000000"/>
      <w:sz w:val="24"/>
      <w:szCs w:val="24"/>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rsid w:val="00D94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2EE5"/>
    <w:rPr>
      <w:color w:val="808080"/>
    </w:rPr>
  </w:style>
  <w:style w:type="paragraph" w:customStyle="1" w:styleId="paragraph">
    <w:name w:val="paragraph"/>
    <w:basedOn w:val="Normal"/>
    <w:rsid w:val="00746DED"/>
    <w:rPr>
      <w:rFonts w:ascii="Times New Roman" w:hAnsi="Times New Roman"/>
      <w:szCs w:val="24"/>
      <w:lang w:eastAsia="en-GB"/>
    </w:rPr>
  </w:style>
  <w:style w:type="character" w:customStyle="1" w:styleId="spellingerror">
    <w:name w:val="spellingerror"/>
    <w:basedOn w:val="DefaultParagraphFont"/>
    <w:rsid w:val="00746DED"/>
  </w:style>
  <w:style w:type="character" w:customStyle="1" w:styleId="normaltextrun1">
    <w:name w:val="normaltextrun1"/>
    <w:basedOn w:val="DefaultParagraphFont"/>
    <w:rsid w:val="00746DED"/>
  </w:style>
  <w:style w:type="character" w:customStyle="1" w:styleId="eop">
    <w:name w:val="eop"/>
    <w:basedOn w:val="DefaultParagraphFont"/>
    <w:rsid w:val="00746DED"/>
  </w:style>
  <w:style w:type="paragraph" w:styleId="CommentSubject">
    <w:name w:val="annotation subject"/>
    <w:basedOn w:val="CommentText"/>
    <w:next w:val="CommentText"/>
    <w:link w:val="CommentSubjectChar"/>
    <w:semiHidden/>
    <w:unhideWhenUsed/>
    <w:rsid w:val="003939D4"/>
    <w:rPr>
      <w:b/>
      <w:bCs/>
    </w:rPr>
  </w:style>
  <w:style w:type="character" w:customStyle="1" w:styleId="CommentTextChar">
    <w:name w:val="Comment Text Char"/>
    <w:basedOn w:val="DefaultParagraphFont"/>
    <w:link w:val="CommentText"/>
    <w:semiHidden/>
    <w:rsid w:val="003939D4"/>
    <w:rPr>
      <w:rFonts w:ascii="Arial" w:hAnsi="Arial"/>
      <w:lang w:eastAsia="en-US"/>
    </w:rPr>
  </w:style>
  <w:style w:type="character" w:customStyle="1" w:styleId="CommentSubjectChar">
    <w:name w:val="Comment Subject Char"/>
    <w:basedOn w:val="CommentTextChar"/>
    <w:link w:val="CommentSubject"/>
    <w:semiHidden/>
    <w:rsid w:val="003939D4"/>
    <w:rPr>
      <w:rFonts w:ascii="Arial" w:hAnsi="Arial"/>
      <w:b/>
      <w:bCs/>
      <w:lang w:eastAsia="en-US"/>
    </w:rPr>
  </w:style>
  <w:style w:type="character" w:styleId="Hyperlink">
    <w:name w:val="Hyperlink"/>
    <w:basedOn w:val="DefaultParagraphFont"/>
    <w:uiPriority w:val="99"/>
    <w:unhideWhenUsed/>
    <w:rsid w:val="0099689C"/>
    <w:rPr>
      <w:color w:val="0000FF"/>
      <w:u w:val="single"/>
    </w:rPr>
  </w:style>
  <w:style w:type="character" w:customStyle="1" w:styleId="UnresolvedMention">
    <w:name w:val="Unresolved Mention"/>
    <w:basedOn w:val="DefaultParagraphFont"/>
    <w:uiPriority w:val="99"/>
    <w:semiHidden/>
    <w:unhideWhenUsed/>
    <w:rsid w:val="0099689C"/>
    <w:rPr>
      <w:color w:val="605E5C"/>
      <w:shd w:val="clear" w:color="auto" w:fill="E1DFDD"/>
    </w:rPr>
  </w:style>
  <w:style w:type="paragraph" w:customStyle="1" w:styleId="xmsonormal">
    <w:name w:val="x_msonormal"/>
    <w:basedOn w:val="Normal"/>
    <w:rsid w:val="00BC4427"/>
    <w:pPr>
      <w:spacing w:before="100" w:beforeAutospacing="1" w:after="100" w:afterAutospacing="1"/>
    </w:pPr>
    <w:rPr>
      <w:rFonts w:ascii="Times New Roman" w:hAnsi="Times New Roman"/>
      <w:szCs w:val="24"/>
      <w:lang w:eastAsia="en-GB"/>
    </w:rPr>
  </w:style>
  <w:style w:type="paragraph" w:customStyle="1" w:styleId="xmsolistparagraph">
    <w:name w:val="x_msolistparagraph"/>
    <w:basedOn w:val="Normal"/>
    <w:rsid w:val="00BC4427"/>
    <w:pPr>
      <w:spacing w:before="100" w:beforeAutospacing="1" w:after="100" w:afterAutospacing="1"/>
    </w:pPr>
    <w:rPr>
      <w:rFonts w:ascii="Times New Roman" w:hAnsi="Times New Roman"/>
      <w:szCs w:val="24"/>
      <w:lang w:eastAsia="en-GB"/>
    </w:rPr>
  </w:style>
  <w:style w:type="paragraph" w:customStyle="1" w:styleId="ModuleHeader">
    <w:name w:val="ModuleHeader"/>
    <w:basedOn w:val="Normal"/>
    <w:link w:val="ModuleHeaderChar"/>
    <w:qFormat/>
    <w:rsid w:val="00431859"/>
    <w:rPr>
      <w:rFonts w:ascii="Verdana" w:hAnsi="Verdana"/>
      <w:sz w:val="20"/>
    </w:rPr>
  </w:style>
  <w:style w:type="paragraph" w:customStyle="1" w:styleId="LOStyle">
    <w:name w:val="LOStyle"/>
    <w:basedOn w:val="Normal"/>
    <w:link w:val="LOStyleChar"/>
    <w:qFormat/>
    <w:rsid w:val="00431859"/>
    <w:pPr>
      <w:tabs>
        <w:tab w:val="right" w:pos="9639"/>
      </w:tabs>
      <w:ind w:left="338" w:hanging="338"/>
    </w:pPr>
    <w:rPr>
      <w:rFonts w:cs="Arial"/>
      <w:b/>
    </w:rPr>
  </w:style>
  <w:style w:type="character" w:customStyle="1" w:styleId="ModuleHeaderChar">
    <w:name w:val="ModuleHeader Char"/>
    <w:basedOn w:val="DefaultParagraphFont"/>
    <w:link w:val="ModuleHeader"/>
    <w:rsid w:val="00431859"/>
    <w:rPr>
      <w:rFonts w:ascii="Verdana" w:hAnsi="Verdana"/>
      <w:lang w:eastAsia="en-US"/>
    </w:rPr>
  </w:style>
  <w:style w:type="character" w:customStyle="1" w:styleId="LOStyleChar">
    <w:name w:val="LOStyle Char"/>
    <w:basedOn w:val="DefaultParagraphFont"/>
    <w:link w:val="LOStyle"/>
    <w:rsid w:val="00431859"/>
    <w:rPr>
      <w:rFonts w:ascii="Arial" w:hAnsi="Arial" w:cs="Arial"/>
      <w:b/>
      <w:sz w:val="24"/>
      <w:lang w:eastAsia="en-US"/>
    </w:rPr>
  </w:style>
  <w:style w:type="paragraph" w:customStyle="1" w:styleId="InstrStyle">
    <w:name w:val="InstrStyle"/>
    <w:basedOn w:val="Normal"/>
    <w:link w:val="InstrStyleChar"/>
    <w:qFormat/>
    <w:rsid w:val="00E10D62"/>
    <w:pPr>
      <w:tabs>
        <w:tab w:val="left" w:pos="1515"/>
      </w:tabs>
    </w:pPr>
    <w:rPr>
      <w:rFonts w:cs="Arial"/>
      <w:i/>
      <w:color w:val="FF0000"/>
    </w:rPr>
  </w:style>
  <w:style w:type="character" w:customStyle="1" w:styleId="BodyTextChar">
    <w:name w:val="Body Text Char"/>
    <w:basedOn w:val="DefaultParagraphFont"/>
    <w:link w:val="BodyText"/>
    <w:rsid w:val="00E10D62"/>
    <w:rPr>
      <w:rFonts w:ascii="Arial" w:hAnsi="Arial"/>
      <w:sz w:val="24"/>
      <w:szCs w:val="27"/>
      <w:lang w:eastAsia="en-US"/>
    </w:rPr>
  </w:style>
  <w:style w:type="character" w:customStyle="1" w:styleId="InstrStyleChar">
    <w:name w:val="InstrStyle Char"/>
    <w:basedOn w:val="DefaultParagraphFont"/>
    <w:link w:val="InstrStyle"/>
    <w:rsid w:val="00E10D62"/>
    <w:rPr>
      <w:rFonts w:ascii="Arial" w:hAnsi="Arial" w:cs="Arial"/>
      <w:i/>
      <w:color w:val="FF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399743">
      <w:bodyDiv w:val="1"/>
      <w:marLeft w:val="0"/>
      <w:marRight w:val="0"/>
      <w:marTop w:val="0"/>
      <w:marBottom w:val="0"/>
      <w:divBdr>
        <w:top w:val="none" w:sz="0" w:space="0" w:color="auto"/>
        <w:left w:val="none" w:sz="0" w:space="0" w:color="auto"/>
        <w:bottom w:val="none" w:sz="0" w:space="0" w:color="auto"/>
        <w:right w:val="none" w:sz="0" w:space="0" w:color="auto"/>
      </w:divBdr>
    </w:div>
    <w:div w:id="724644965">
      <w:bodyDiv w:val="1"/>
      <w:marLeft w:val="0"/>
      <w:marRight w:val="0"/>
      <w:marTop w:val="0"/>
      <w:marBottom w:val="0"/>
      <w:divBdr>
        <w:top w:val="none" w:sz="0" w:space="0" w:color="auto"/>
        <w:left w:val="none" w:sz="0" w:space="0" w:color="auto"/>
        <w:bottom w:val="none" w:sz="0" w:space="0" w:color="auto"/>
        <w:right w:val="none" w:sz="0" w:space="0" w:color="auto"/>
      </w:divBdr>
      <w:divsChild>
        <w:div w:id="529951649">
          <w:marLeft w:val="0"/>
          <w:marRight w:val="0"/>
          <w:marTop w:val="0"/>
          <w:marBottom w:val="0"/>
          <w:divBdr>
            <w:top w:val="none" w:sz="0" w:space="0" w:color="auto"/>
            <w:left w:val="none" w:sz="0" w:space="0" w:color="auto"/>
            <w:bottom w:val="none" w:sz="0" w:space="0" w:color="auto"/>
            <w:right w:val="none" w:sz="0" w:space="0" w:color="auto"/>
          </w:divBdr>
          <w:divsChild>
            <w:div w:id="765155495">
              <w:marLeft w:val="0"/>
              <w:marRight w:val="0"/>
              <w:marTop w:val="0"/>
              <w:marBottom w:val="0"/>
              <w:divBdr>
                <w:top w:val="none" w:sz="0" w:space="0" w:color="auto"/>
                <w:left w:val="none" w:sz="0" w:space="0" w:color="auto"/>
                <w:bottom w:val="none" w:sz="0" w:space="0" w:color="auto"/>
                <w:right w:val="none" w:sz="0" w:space="0" w:color="auto"/>
              </w:divBdr>
              <w:divsChild>
                <w:div w:id="737897417">
                  <w:marLeft w:val="0"/>
                  <w:marRight w:val="0"/>
                  <w:marTop w:val="0"/>
                  <w:marBottom w:val="0"/>
                  <w:divBdr>
                    <w:top w:val="none" w:sz="0" w:space="0" w:color="auto"/>
                    <w:left w:val="none" w:sz="0" w:space="0" w:color="auto"/>
                    <w:bottom w:val="none" w:sz="0" w:space="0" w:color="auto"/>
                    <w:right w:val="none" w:sz="0" w:space="0" w:color="auto"/>
                  </w:divBdr>
                  <w:divsChild>
                    <w:div w:id="859003501">
                      <w:marLeft w:val="0"/>
                      <w:marRight w:val="0"/>
                      <w:marTop w:val="0"/>
                      <w:marBottom w:val="0"/>
                      <w:divBdr>
                        <w:top w:val="none" w:sz="0" w:space="0" w:color="auto"/>
                        <w:left w:val="none" w:sz="0" w:space="0" w:color="auto"/>
                        <w:bottom w:val="none" w:sz="0" w:space="0" w:color="auto"/>
                        <w:right w:val="none" w:sz="0" w:space="0" w:color="auto"/>
                      </w:divBdr>
                      <w:divsChild>
                        <w:div w:id="1369640559">
                          <w:marLeft w:val="0"/>
                          <w:marRight w:val="0"/>
                          <w:marTop w:val="0"/>
                          <w:marBottom w:val="0"/>
                          <w:divBdr>
                            <w:top w:val="none" w:sz="0" w:space="0" w:color="auto"/>
                            <w:left w:val="none" w:sz="0" w:space="0" w:color="auto"/>
                            <w:bottom w:val="none" w:sz="0" w:space="0" w:color="auto"/>
                            <w:right w:val="none" w:sz="0" w:space="0" w:color="auto"/>
                          </w:divBdr>
                          <w:divsChild>
                            <w:div w:id="946471221">
                              <w:marLeft w:val="0"/>
                              <w:marRight w:val="0"/>
                              <w:marTop w:val="0"/>
                              <w:marBottom w:val="0"/>
                              <w:divBdr>
                                <w:top w:val="none" w:sz="0" w:space="0" w:color="auto"/>
                                <w:left w:val="none" w:sz="0" w:space="0" w:color="auto"/>
                                <w:bottom w:val="none" w:sz="0" w:space="0" w:color="auto"/>
                                <w:right w:val="none" w:sz="0" w:space="0" w:color="auto"/>
                              </w:divBdr>
                              <w:divsChild>
                                <w:div w:id="1389451919">
                                  <w:marLeft w:val="0"/>
                                  <w:marRight w:val="0"/>
                                  <w:marTop w:val="0"/>
                                  <w:marBottom w:val="0"/>
                                  <w:divBdr>
                                    <w:top w:val="none" w:sz="0" w:space="0" w:color="auto"/>
                                    <w:left w:val="none" w:sz="0" w:space="0" w:color="auto"/>
                                    <w:bottom w:val="none" w:sz="0" w:space="0" w:color="auto"/>
                                    <w:right w:val="none" w:sz="0" w:space="0" w:color="auto"/>
                                  </w:divBdr>
                                  <w:divsChild>
                                    <w:div w:id="1437287147">
                                      <w:marLeft w:val="0"/>
                                      <w:marRight w:val="0"/>
                                      <w:marTop w:val="0"/>
                                      <w:marBottom w:val="0"/>
                                      <w:divBdr>
                                        <w:top w:val="none" w:sz="0" w:space="0" w:color="auto"/>
                                        <w:left w:val="none" w:sz="0" w:space="0" w:color="auto"/>
                                        <w:bottom w:val="none" w:sz="0" w:space="0" w:color="auto"/>
                                        <w:right w:val="none" w:sz="0" w:space="0" w:color="auto"/>
                                      </w:divBdr>
                                      <w:divsChild>
                                        <w:div w:id="1387489920">
                                          <w:marLeft w:val="0"/>
                                          <w:marRight w:val="0"/>
                                          <w:marTop w:val="0"/>
                                          <w:marBottom w:val="0"/>
                                          <w:divBdr>
                                            <w:top w:val="none" w:sz="0" w:space="0" w:color="auto"/>
                                            <w:left w:val="none" w:sz="0" w:space="0" w:color="auto"/>
                                            <w:bottom w:val="none" w:sz="0" w:space="0" w:color="auto"/>
                                            <w:right w:val="none" w:sz="0" w:space="0" w:color="auto"/>
                                          </w:divBdr>
                                          <w:divsChild>
                                            <w:div w:id="1077365200">
                                              <w:marLeft w:val="0"/>
                                              <w:marRight w:val="0"/>
                                              <w:marTop w:val="0"/>
                                              <w:marBottom w:val="0"/>
                                              <w:divBdr>
                                                <w:top w:val="none" w:sz="0" w:space="0" w:color="auto"/>
                                                <w:left w:val="none" w:sz="0" w:space="0" w:color="auto"/>
                                                <w:bottom w:val="none" w:sz="0" w:space="0" w:color="auto"/>
                                                <w:right w:val="none" w:sz="0" w:space="0" w:color="auto"/>
                                              </w:divBdr>
                                              <w:divsChild>
                                                <w:div w:id="244845494">
                                                  <w:marLeft w:val="0"/>
                                                  <w:marRight w:val="0"/>
                                                  <w:marTop w:val="0"/>
                                                  <w:marBottom w:val="0"/>
                                                  <w:divBdr>
                                                    <w:top w:val="none" w:sz="0" w:space="0" w:color="auto"/>
                                                    <w:left w:val="none" w:sz="0" w:space="0" w:color="auto"/>
                                                    <w:bottom w:val="none" w:sz="0" w:space="0" w:color="auto"/>
                                                    <w:right w:val="none" w:sz="0" w:space="0" w:color="auto"/>
                                                  </w:divBdr>
                                                  <w:divsChild>
                                                    <w:div w:id="1146357170">
                                                      <w:marLeft w:val="0"/>
                                                      <w:marRight w:val="0"/>
                                                      <w:marTop w:val="0"/>
                                                      <w:marBottom w:val="0"/>
                                                      <w:divBdr>
                                                        <w:top w:val="single" w:sz="12" w:space="0" w:color="auto"/>
                                                        <w:left w:val="none" w:sz="0" w:space="0" w:color="auto"/>
                                                        <w:bottom w:val="none" w:sz="0" w:space="0" w:color="auto"/>
                                                        <w:right w:val="none" w:sz="0" w:space="0" w:color="auto"/>
                                                      </w:divBdr>
                                                      <w:divsChild>
                                                        <w:div w:id="391001303">
                                                          <w:marLeft w:val="0"/>
                                                          <w:marRight w:val="0"/>
                                                          <w:marTop w:val="0"/>
                                                          <w:marBottom w:val="0"/>
                                                          <w:divBdr>
                                                            <w:top w:val="none" w:sz="0" w:space="0" w:color="auto"/>
                                                            <w:left w:val="none" w:sz="0" w:space="0" w:color="auto"/>
                                                            <w:bottom w:val="none" w:sz="0" w:space="0" w:color="auto"/>
                                                            <w:right w:val="none" w:sz="0" w:space="0" w:color="auto"/>
                                                          </w:divBdr>
                                                          <w:divsChild>
                                                            <w:div w:id="765881259">
                                                              <w:marLeft w:val="0"/>
                                                              <w:marRight w:val="0"/>
                                                              <w:marTop w:val="0"/>
                                                              <w:marBottom w:val="0"/>
                                                              <w:divBdr>
                                                                <w:top w:val="none" w:sz="0" w:space="0" w:color="auto"/>
                                                                <w:left w:val="none" w:sz="0" w:space="0" w:color="auto"/>
                                                                <w:bottom w:val="none" w:sz="0" w:space="0" w:color="auto"/>
                                                                <w:right w:val="none" w:sz="0" w:space="0" w:color="auto"/>
                                                              </w:divBdr>
                                                              <w:divsChild>
                                                                <w:div w:id="1773158452">
                                                                  <w:marLeft w:val="0"/>
                                                                  <w:marRight w:val="0"/>
                                                                  <w:marTop w:val="0"/>
                                                                  <w:marBottom w:val="0"/>
                                                                  <w:divBdr>
                                                                    <w:top w:val="none" w:sz="0" w:space="0" w:color="auto"/>
                                                                    <w:left w:val="none" w:sz="0" w:space="0" w:color="auto"/>
                                                                    <w:bottom w:val="none" w:sz="0" w:space="0" w:color="auto"/>
                                                                    <w:right w:val="none" w:sz="0" w:space="0" w:color="auto"/>
                                                                  </w:divBdr>
                                                                  <w:divsChild>
                                                                    <w:div w:id="2029327241">
                                                                      <w:marLeft w:val="0"/>
                                                                      <w:marRight w:val="0"/>
                                                                      <w:marTop w:val="0"/>
                                                                      <w:marBottom w:val="0"/>
                                                                      <w:divBdr>
                                                                        <w:top w:val="none" w:sz="0" w:space="0" w:color="auto"/>
                                                                        <w:left w:val="none" w:sz="0" w:space="0" w:color="auto"/>
                                                                        <w:bottom w:val="none" w:sz="0" w:space="0" w:color="auto"/>
                                                                        <w:right w:val="none" w:sz="0" w:space="0" w:color="auto"/>
                                                                      </w:divBdr>
                                                                      <w:divsChild>
                                                                        <w:div w:id="958605451">
                                                                          <w:marLeft w:val="0"/>
                                                                          <w:marRight w:val="0"/>
                                                                          <w:marTop w:val="0"/>
                                                                          <w:marBottom w:val="0"/>
                                                                          <w:divBdr>
                                                                            <w:top w:val="none" w:sz="0" w:space="0" w:color="auto"/>
                                                                            <w:left w:val="none" w:sz="0" w:space="0" w:color="auto"/>
                                                                            <w:bottom w:val="none" w:sz="0" w:space="0" w:color="auto"/>
                                                                            <w:right w:val="none" w:sz="0" w:space="0" w:color="auto"/>
                                                                          </w:divBdr>
                                                                          <w:divsChild>
                                                                            <w:div w:id="180435166">
                                                                              <w:marLeft w:val="0"/>
                                                                              <w:marRight w:val="0"/>
                                                                              <w:marTop w:val="0"/>
                                                                              <w:marBottom w:val="0"/>
                                                                              <w:divBdr>
                                                                                <w:top w:val="none" w:sz="0" w:space="0" w:color="auto"/>
                                                                                <w:left w:val="none" w:sz="0" w:space="0" w:color="auto"/>
                                                                                <w:bottom w:val="none" w:sz="0" w:space="0" w:color="auto"/>
                                                                                <w:right w:val="none" w:sz="0" w:space="0" w:color="auto"/>
                                                                              </w:divBdr>
                                                                              <w:divsChild>
                                                                                <w:div w:id="423114966">
                                                                                  <w:marLeft w:val="0"/>
                                                                                  <w:marRight w:val="0"/>
                                                                                  <w:marTop w:val="0"/>
                                                                                  <w:marBottom w:val="0"/>
                                                                                  <w:divBdr>
                                                                                    <w:top w:val="none" w:sz="0" w:space="0" w:color="auto"/>
                                                                                    <w:left w:val="none" w:sz="0" w:space="0" w:color="auto"/>
                                                                                    <w:bottom w:val="none" w:sz="0" w:space="0" w:color="auto"/>
                                                                                    <w:right w:val="none" w:sz="0" w:space="0" w:color="auto"/>
                                                                                  </w:divBdr>
                                                                                  <w:divsChild>
                                                                                    <w:div w:id="1827084865">
                                                                                      <w:marLeft w:val="0"/>
                                                                                      <w:marRight w:val="0"/>
                                                                                      <w:marTop w:val="0"/>
                                                                                      <w:marBottom w:val="0"/>
                                                                                      <w:divBdr>
                                                                                        <w:top w:val="none" w:sz="0" w:space="0" w:color="auto"/>
                                                                                        <w:left w:val="none" w:sz="0" w:space="0" w:color="auto"/>
                                                                                        <w:bottom w:val="none" w:sz="0" w:space="0" w:color="auto"/>
                                                                                        <w:right w:val="none" w:sz="0" w:space="0" w:color="auto"/>
                                                                                      </w:divBdr>
                                                                                    </w:div>
                                                                                    <w:div w:id="101797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ity.bcu.ac.uk/Academic-Services/Information-for-Students/Assessment/Avoiding-Allegations-of-Cheating" TargetMode="External"/><Relationship Id="rId18" Type="http://schemas.openxmlformats.org/officeDocument/2006/relationships/hyperlink" Target="https://icity.bcu.ac.uk/celt/centre-for-academic-succes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bcu.ac.uk/student-info/student-contract" TargetMode="External"/><Relationship Id="rId17" Type="http://schemas.openxmlformats.org/officeDocument/2006/relationships/hyperlink" Target="http://libanswers.bcu.ac.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city.bcu.ac.uk/celt/centre-for-academic-succes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icity.bcu.ac.uk/celt/centre-for-academic-success" TargetMode="External"/><Relationship Id="rId23" Type="http://schemas.openxmlformats.org/officeDocument/2006/relationships/hyperlink" Target="https://www.bcu.ac.uk/library/services-and-support/referencing" TargetMode="External"/><Relationship Id="rId10" Type="http://schemas.openxmlformats.org/officeDocument/2006/relationships/header" Target="header1.xml"/><Relationship Id="rId19" Type="http://schemas.openxmlformats.org/officeDocument/2006/relationships/hyperlink" Target="https://libguides.bcu.ac.uk/M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oodle.bcu.ac.uk/enrol/index.php?id=715" TargetMode="External"/><Relationship Id="rId22"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DC3CE1D5005D4E89EA50DC34A335FD" ma:contentTypeVersion="31" ma:contentTypeDescription="Create a new document." ma:contentTypeScope="" ma:versionID="eeb9c3ce24710b1e4a0d1232bedc16da">
  <xsd:schema xmlns:xsd="http://www.w3.org/2001/XMLSchema" xmlns:xs="http://www.w3.org/2001/XMLSchema" xmlns:p="http://schemas.microsoft.com/office/2006/metadata/properties" xmlns:ns2="98bebd05-b709-498f-8e39-86f7c5bcd5d6" xmlns:ns3="2901c7d5-4f8f-4373-8add-5825c7e77118" xmlns:ns4="271d1407-deeb-400b-991e-7cdc818e3717" targetNamespace="http://schemas.microsoft.com/office/2006/metadata/properties" ma:root="true" ma:fieldsID="3b5e5bdabc6744d7645f95e1dffbc7dc" ns2:_="" ns3:_="" ns4:_="">
    <xsd:import namespace="98bebd05-b709-498f-8e39-86f7c5bcd5d6"/>
    <xsd:import namespace="2901c7d5-4f8f-4373-8add-5825c7e77118"/>
    <xsd:import namespace="271d1407-deeb-400b-991e-7cdc818e3717"/>
    <xsd:element name="properties">
      <xsd:complexType>
        <xsd:sequence>
          <xsd:element name="documentManagement">
            <xsd:complexType>
              <xsd:all>
                <xsd:element ref="ns2:Assessmentreadyforverification" minOccurs="0"/>
                <xsd:element ref="ns2:Verifiercomments" minOccurs="0"/>
                <xsd:element ref="ns2:Module_x0020_leader_x0020_response_x0020_to_x0020_verifier_x0020_comments_x003a_" minOccurs="0"/>
                <xsd:element ref="ns2:Assessment_x0020_is_x0020_Lockdown_x0020_Resistent_x003f_" minOccurs="0"/>
                <xsd:element ref="ns2:Verifiersignoff" minOccurs="0"/>
                <xsd:element ref="ns2:Coure_x002f_superchargeleadcomments" minOccurs="0"/>
                <xsd:element ref="ns2:Module_x0020_lead_x0020_response_x0020_to_x0020_course_x002f_supercharge_x0020_lead_x0020_comments_x003a_" minOccurs="0"/>
                <xsd:element ref="ns2:Course_x002f_superchargeleadsign_x002d_off" minOccurs="0"/>
                <xsd:element ref="ns2:AsessmentBoardComments" minOccurs="0"/>
                <xsd:element ref="ns2:Module_x0020_lead_x0020_response_x0020_to_x0020_CoP_x002f_Unity_x0020_comments_x003a_" minOccurs="0"/>
                <xsd:element ref="ns2:CoP_x002f_Unity_x0020_Signoff"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bebd05-b709-498f-8e39-86f7c5bcd5d6" elementFormDefault="qualified">
    <xsd:import namespace="http://schemas.microsoft.com/office/2006/documentManagement/types"/>
    <xsd:import namespace="http://schemas.microsoft.com/office/infopath/2007/PartnerControls"/>
    <xsd:element name="Assessmentreadyforverification" ma:index="1" nillable="true" ma:displayName="Module Leader: assessment ready for verification" ma:default="1" ma:description="Module lead to change to 'yes' once they are happy for this to be verified by the module verifier." ma:format="Dropdown" ma:internalName="Assessmentreadyforverification">
      <xsd:simpleType>
        <xsd:restriction base="dms:Boolean"/>
      </xsd:simpleType>
    </xsd:element>
    <xsd:element name="Verifiercomments" ma:index="2" nillable="true" ma:displayName="Verifier comments" ma:description="Verifier to add comments about any modifications needed here.   DO NOT NOT DELETE ANY PREVIOUS COMMENTS." ma:format="Dropdown" ma:internalName="Verifiercomments">
      <xsd:simpleType>
        <xsd:restriction base="dms:Note"/>
      </xsd:simpleType>
    </xsd:element>
    <xsd:element name="Module_x0020_leader_x0020_response_x0020_to_x0020_verifier_x0020_comments_x003a_" ma:index="3" nillable="true" ma:displayName="Module leader response to verifier comments:" ma:description="Module leader to respond to verifier comments on the assessment here.  Please list any modifications made or explain why changes are not appropriate.  DO NOT DELETE ANY PREVIOUS COMMENTS." ma:internalName="Module_x0020_leader_x0020_response_x0020_to_x0020_verifier_x0020_comments_x003a_">
      <xsd:simpleType>
        <xsd:restriction base="dms:Note"/>
      </xsd:simpleType>
    </xsd:element>
    <xsd:element name="Assessment_x0020_is_x0020_Lockdown_x0020_Resistent_x003f_" ma:index="4" nillable="true" ma:displayName="Verifier: Assessment is Lockdown Resistent?" ma:default="1" ma:description="Here the module verifier is signing off that this assessment can be completed in the event that there is a total or partial lockdown preventing students from accessing the building." ma:format="Dropdown" ma:internalName="Assessment_x0020_is_x0020_Lockdown_x0020_Resistent_x003f_">
      <xsd:simpleType>
        <xsd:restriction base="dms:Boolean"/>
      </xsd:simpleType>
    </xsd:element>
    <xsd:element name="Verifiersignoff" ma:index="5" nillable="true" ma:displayName="Verifier signoff" ma:description="Please choose your name from this list once you are satisfied that it has met the verification requirements.  See here for a checklist: https://mailbcuac-my.sharepoint.com/:w:/g/personal/stephen_murphy_bcu_ac_uk/EcBvrSK57lBGq-9IxfcO1RQBNku5f9mCq4DaOQso9swcgg?e=YsfeIa" ma:format="Dropdown" ma:list="UserInfo" ma:SharePointGroup="0" ma:internalName="Verifiersignoff"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ure_x002f_superchargeleadcomments" ma:index="6" nillable="true" ma:displayName="Course/supercharge lead comments" ma:description="Add comments here about alterations needed as a result of course lead review.  ONCE CORRECTIONS HAVE BEEN MADE, DO NOT DELETE PREVIOUS COMMENTS." ma:format="Dropdown" ma:internalName="Coure_x002f_superchargeleadcomments">
      <xsd:simpleType>
        <xsd:restriction base="dms:Note"/>
      </xsd:simpleType>
    </xsd:element>
    <xsd:element name="Module_x0020_lead_x0020_response_x0020_to_x0020_course_x002f_supercharge_x0020_lead_x0020_comments_x003a_" ma:index="7" nillable="true" ma:displayName="Module lead response to course/supercharge lead comments:" ma:description="Please respond the course/supercharge lead's comments here.  Please indicate what changes have been made and explain if any suggestions are not appropriate/practical.  DO NOT DELETE ANY PREVIOUS COMMENTS." ma:internalName="Module_x0020_lead_x0020_response_x0020_to_x0020_course_x002f_supercharge_x0020_lead_x0020_comments_x003a_">
      <xsd:simpleType>
        <xsd:restriction base="dms:Note"/>
      </xsd:simpleType>
    </xsd:element>
    <xsd:element name="Course_x002f_superchargeleadsign_x002d_off" ma:index="8" nillable="true" ma:displayName="Course/supercharge lead sign-off" ma:description="Course leader of supercharge lead to sign off once they are happy with the assessment." ma:format="Dropdown" ma:list="UserInfo" ma:SharePointGroup="0" ma:internalName="Course_x002f_superchargeleadsign_x002d_off">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sessmentBoardComments" ma:index="9" nillable="true" ma:displayName="CoP/Unity Comments" ma:description="Filled in by assessment scrutiny board members if module is selected for additional scrutiny.  DO NOT DELETE ANY PREVIOUS COMMENTS." ma:format="Dropdown" ma:internalName="AsessmentBoardComments">
      <xsd:simpleType>
        <xsd:restriction base="dms:Note"/>
      </xsd:simpleType>
    </xsd:element>
    <xsd:element name="Module_x0020_lead_x0020_response_x0020_to_x0020_CoP_x002f_Unity_x0020_comments_x003a_" ma:index="10" nillable="true" ma:displayName="Module lead response to CoP/Unity comments:" ma:description="Only required if there has been CoP/Unity oversight of the module.  Module lead to respond to Unity CoP comments indicating changes made and justifying any areas that are left unchanged.  DO NOT DELETE ANY PREVIOUS COMMENTS." ma:internalName="Module_x0020_lead_x0020_response_x0020_to_x0020_CoP_x002f_Unity_x0020_comments_x003a_">
      <xsd:simpleType>
        <xsd:restriction base="dms:Note"/>
      </xsd:simpleType>
    </xsd:element>
    <xsd:element name="CoP_x002f_Unity_x0020_Signoff" ma:index="11" nillable="true" ma:displayName="CoP/Unity Signoff" ma:description="ONLY NEEDED IF MODULE IS SELECTED FOR ADDITIONAL SCRUTINY.  CoP/Unity lead signoff once they are satisfied with the assessment." ma:list="UserInfo" ma:SharePointGroup="0" ma:internalName="CoP_x002f_Unity_x0020_Signoff"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01c7d5-4f8f-4373-8add-5825c7e77118"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1d1407-deeb-400b-991e-7cdc818e3717" elementFormDefault="qualified">
    <xsd:import namespace="http://schemas.microsoft.com/office/2006/documentManagement/types"/>
    <xsd:import namespace="http://schemas.microsoft.com/office/infopath/2007/PartnerControls"/>
    <xsd:element name="_Flow_SignoffStatus" ma:index="25"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odule_x0020_leader_x0020_response_x0020_to_x0020_verifier_x0020_comments_x003a_ xmlns="98bebd05-b709-498f-8e39-86f7c5bcd5d6" xsi:nil="true"/>
    <Assessmentreadyforverification xmlns="98bebd05-b709-498f-8e39-86f7c5bcd5d6">true</Assessmentreadyforverification>
    <Module_x0020_lead_x0020_response_x0020_to_x0020_course_x002f_supercharge_x0020_lead_x0020_comments_x003a_ xmlns="98bebd05-b709-498f-8e39-86f7c5bcd5d6" xsi:nil="true"/>
    <Course_x002f_superchargeleadsign_x002d_off xmlns="98bebd05-b709-498f-8e39-86f7c5bcd5d6">
      <UserInfo>
        <DisplayName>Andy Lim</DisplayName>
        <AccountId>143</AccountId>
        <AccountType/>
      </UserInfo>
    </Course_x002f_superchargeleadsign_x002d_off>
    <Assessment_x0020_is_x0020_Lockdown_x0020_Resistent_x003f_ xmlns="98bebd05-b709-498f-8e39-86f7c5bcd5d6">true</Assessment_x0020_is_x0020_Lockdown_x0020_Resistent_x003f_>
    <CoP_x002f_Unity_x0020_Signoff xmlns="98bebd05-b709-498f-8e39-86f7c5bcd5d6">
      <UserInfo>
        <DisplayName>Andy Lim</DisplayName>
        <AccountId>143</AccountId>
        <AccountType/>
      </UserInfo>
    </CoP_x002f_Unity_x0020_Signoff>
    <Verifiersignoff xmlns="98bebd05-b709-498f-8e39-86f7c5bcd5d6">
      <UserInfo>
        <DisplayName>Panagiotis Patlakas</DisplayName>
        <AccountId>175</AccountId>
        <AccountType/>
      </UserInfo>
    </Verifiersignoff>
    <Verifiercomments xmlns="98bebd05-b709-498f-8e39-86f7c5bcd5d6">The assessment is similar to last year's successful brief. It is ready to be sent to the EE.</Verifiercomments>
    <Coure_x002f_superchargeleadcomments xmlns="98bebd05-b709-498f-8e39-86f7c5bcd5d6">As above.</Coure_x002f_superchargeleadcomments>
    <Module_x0020_lead_x0020_response_x0020_to_x0020_CoP_x002f_Unity_x0020_comments_x003a_ xmlns="98bebd05-b709-498f-8e39-86f7c5bcd5d6" xsi:nil="true"/>
    <AsessmentBoardComments xmlns="98bebd05-b709-498f-8e39-86f7c5bcd5d6" xsi:nil="true"/>
    <_Flow_SignoffStatus xmlns="271d1407-deeb-400b-991e-7cdc818e3717">Ready</_Flow_SignoffStatus>
  </documentManagement>
</p:properties>
</file>

<file path=customXml/itemProps1.xml><?xml version="1.0" encoding="utf-8"?>
<ds:datastoreItem xmlns:ds="http://schemas.openxmlformats.org/officeDocument/2006/customXml" ds:itemID="{BBC26FA3-808A-4E26-B82B-AD1C96614E7B}">
  <ds:schemaRefs>
    <ds:schemaRef ds:uri="http://schemas.microsoft.com/sharepoint/v3/contenttype/forms"/>
  </ds:schemaRefs>
</ds:datastoreItem>
</file>

<file path=customXml/itemProps2.xml><?xml version="1.0" encoding="utf-8"?>
<ds:datastoreItem xmlns:ds="http://schemas.openxmlformats.org/officeDocument/2006/customXml" ds:itemID="{C7ACA90F-75B1-4F09-A5B7-69B7D908A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bebd05-b709-498f-8e39-86f7c5bcd5d6"/>
    <ds:schemaRef ds:uri="2901c7d5-4f8f-4373-8add-5825c7e77118"/>
    <ds:schemaRef ds:uri="271d1407-deeb-400b-991e-7cdc818e37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84202-CD68-40B6-AD9D-DCB92AB5F784}">
  <ds:schemaRefs>
    <ds:schemaRef ds:uri="http://schemas.microsoft.com/office/2006/metadata/properties"/>
    <ds:schemaRef ds:uri="http://schemas.microsoft.com/office/infopath/2007/PartnerControls"/>
    <ds:schemaRef ds:uri="98bebd05-b709-498f-8e39-86f7c5bcd5d6"/>
    <ds:schemaRef ds:uri="271d1407-deeb-400b-991e-7cdc818e3717"/>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2434</Words>
  <Characters>13875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BCU</vt:lpstr>
    </vt:vector>
  </TitlesOfParts>
  <Company>UCE</Company>
  <LinksUpToDate>false</LinksUpToDate>
  <CharactersWithSpaces>16277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BCU</dc:title>
  <dc:subject/>
  <dc:creator>Autogenerated assessment template</dc:creator>
  <dc:description>BNV5132 Civil Engineering Materials</dc:description>
  <cp:lastModifiedBy>Ehsan Ahmadi</cp:lastModifiedBy>
  <cp:revision>15</cp:revision>
  <cp:lastPrinted>2018-08-01T12:40:00Z</cp:lastPrinted>
  <dcterms:created xsi:type="dcterms:W3CDTF">2020-07-22T19:43:00Z</dcterms:created>
  <dcterms:modified xsi:type="dcterms:W3CDTF">2021-04-13T12:29:00Z</dcterms:modified>
  <dc:language>en-GB</dc:language>
  <cp:version>1.0a</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UCE</vt:lpwstr>
  </property>
  <property fmtid="{D5CDD505-2E9C-101B-9397-08002B2CF9AE}" pid="4" name="ContentTypeId">
    <vt:lpwstr>0x010100D4DC3CE1D5005D4E89EA50DC34A335FD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Order">
    <vt:i4>4600</vt:i4>
  </property>
  <property fmtid="{D5CDD505-2E9C-101B-9397-08002B2CF9AE}" pid="9" name="ScaleCrop">
    <vt:bool>false</vt:bool>
  </property>
  <property fmtid="{D5CDD505-2E9C-101B-9397-08002B2CF9AE}" pid="10" name="ShareDoc">
    <vt:bool>false</vt:bool>
  </property>
  <property fmtid="{D5CDD505-2E9C-101B-9397-08002B2CF9AE}" pid="11" name="TemplateUrl">
    <vt:lpwstr/>
  </property>
  <property fmtid="{D5CDD505-2E9C-101B-9397-08002B2CF9AE}" pid="12" name="_CopySource">
    <vt:lpwstr>https://hub.bcu.ac.uk/sites/tee/AM/L/Forms and Templates/Assessment Brief 14-15 Coursework.docx</vt:lpwstr>
  </property>
  <property fmtid="{D5CDD505-2E9C-101B-9397-08002B2CF9AE}" pid="13" name="_dlc_DocIdItemGuid">
    <vt:lpwstr>50a7f5af-d2cc-4e0f-a969-2ccd929cd792</vt:lpwstr>
  </property>
  <property fmtid="{D5CDD505-2E9C-101B-9397-08002B2CF9AE}" pid="14" name="xd_ProgID">
    <vt:lpwstr/>
  </property>
  <property fmtid="{D5CDD505-2E9C-101B-9397-08002B2CF9AE}" pid="15" name="Module code">
    <vt:lpwstr>BNV5132</vt:lpwstr>
  </property>
  <property fmtid="{D5CDD505-2E9C-101B-9397-08002B2CF9AE}" pid="16" name="odule leader nameModule Leader">
    <vt:lpwstr>214</vt:lpwstr>
  </property>
</Properties>
</file>